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id w:val="53508031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E28D90E" w14:textId="34ECC16C" w:rsidR="00FA467C" w:rsidRPr="000A4571" w:rsidRDefault="00FA467C" w:rsidP="00FA467C">
              <w:pPr>
                <w:pStyle w:val="aff0"/>
                <w:jc w:val="center"/>
                <w:rPr>
                  <w:rFonts w:ascii="Times New Roman" w:hAnsi="Times New Roman" w:cs="Times New Roman"/>
                  <w:sz w:val="26"/>
                  <w:szCs w:val="26"/>
                </w:rPr>
              </w:pPr>
              <w:r w:rsidRPr="000A4571">
                <w:rPr>
                  <w:rFonts w:ascii="Times New Roman" w:hAnsi="Times New Roman" w:cs="Times New Roman"/>
                  <w:sz w:val="26"/>
                  <w:szCs w:val="26"/>
                </w:rPr>
                <w:t>Оглавление</w:t>
              </w:r>
            </w:p>
            <w:p w14:paraId="7EEEF6F4" w14:textId="77777777" w:rsidR="00FA467C" w:rsidRPr="000A4571" w:rsidRDefault="00FA467C" w:rsidP="00FA467C">
              <w:pPr>
                <w:rPr>
                  <w:sz w:val="26"/>
                  <w:szCs w:val="26"/>
                </w:rPr>
              </w:pPr>
            </w:p>
            <w:p w14:paraId="3C59960E" w14:textId="77777777" w:rsidR="00D252A1" w:rsidRDefault="00FA467C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0A4571">
                <w:rPr>
                  <w:sz w:val="26"/>
                  <w:szCs w:val="26"/>
                </w:rPr>
                <w:fldChar w:fldCharType="begin"/>
              </w:r>
              <w:r w:rsidRPr="000A4571">
                <w:rPr>
                  <w:sz w:val="26"/>
                  <w:szCs w:val="26"/>
                </w:rPr>
                <w:instrText xml:space="preserve"> TOC \o "1-3" \h \z \u </w:instrText>
              </w:r>
              <w:r w:rsidRPr="000A4571">
                <w:rPr>
                  <w:sz w:val="26"/>
                  <w:szCs w:val="26"/>
                </w:rPr>
                <w:fldChar w:fldCharType="separate"/>
              </w:r>
              <w:hyperlink w:anchor="_Toc425763032" w:history="1">
                <w:r w:rsidR="00D252A1" w:rsidRPr="005C088A">
                  <w:rPr>
                    <w:rStyle w:val="a3"/>
                    <w:noProof/>
                  </w:rPr>
                  <w:t>ОБЕСПЕЧЕНИЕ УСТОЙЧИВОГО РАЗВИТИЯ ЭКОНОМИКИ И СОЦИАЛЬНОЙ СТАБИЛЬНОСТИ В ГОРОДЕ КОГАЛЫМЕ</w:t>
                </w:r>
                <w:r w:rsidR="00D252A1">
                  <w:rPr>
                    <w:noProof/>
                    <w:webHidden/>
                  </w:rPr>
                  <w:tab/>
                </w:r>
                <w:r w:rsidR="00D252A1">
                  <w:rPr>
                    <w:noProof/>
                    <w:webHidden/>
                  </w:rPr>
                  <w:fldChar w:fldCharType="begin"/>
                </w:r>
                <w:r w:rsidR="00D252A1">
                  <w:rPr>
                    <w:noProof/>
                    <w:webHidden/>
                  </w:rPr>
                  <w:instrText xml:space="preserve"> PAGEREF _Toc425763032 \h </w:instrText>
                </w:r>
                <w:r w:rsidR="00D252A1">
                  <w:rPr>
                    <w:noProof/>
                    <w:webHidden/>
                  </w:rPr>
                </w:r>
                <w:r w:rsidR="00D252A1">
                  <w:rPr>
                    <w:noProof/>
                    <w:webHidden/>
                  </w:rPr>
                  <w:fldChar w:fldCharType="separate"/>
                </w:r>
                <w:r w:rsidR="00D252A1">
                  <w:rPr>
                    <w:noProof/>
                    <w:webHidden/>
                  </w:rPr>
                  <w:t>3</w:t>
                </w:r>
                <w:r w:rsidR="00D252A1">
                  <w:rPr>
                    <w:noProof/>
                    <w:webHidden/>
                  </w:rPr>
                  <w:fldChar w:fldCharType="end"/>
                </w:r>
              </w:hyperlink>
            </w:p>
            <w:p w14:paraId="53DE70C6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3" w:history="1">
                <w:r w:rsidRPr="005C088A">
                  <w:rPr>
                    <w:rStyle w:val="a3"/>
                    <w:noProof/>
                  </w:rPr>
                  <w:t>ДЕМОГРАФИЧЕСКАЯ СИТУАЦИЯ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7994608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4" w:history="1">
                <w:r w:rsidRPr="005C088A">
                  <w:rPr>
                    <w:rStyle w:val="a3"/>
                    <w:noProof/>
                  </w:rPr>
                  <w:t>АГРОПРОМЫШЛЕННЫЙ КОМПЛЕКС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E205C2C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5" w:history="1">
                <w:r w:rsidRPr="005C088A">
                  <w:rPr>
                    <w:rStyle w:val="a3"/>
                    <w:noProof/>
                  </w:rPr>
                  <w:t>МАЛОЕ ПРЕДПРИНИМАТЕЛЬСТВО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7CF7D2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6" w:history="1">
                <w:r w:rsidRPr="005C088A">
                  <w:rPr>
                    <w:rStyle w:val="a3"/>
                    <w:noProof/>
                  </w:rPr>
                  <w:t>ИНВЕСТИЦИИ И СТРОИТЕЛЬСТВО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3C2C72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7" w:history="1">
                <w:r w:rsidRPr="005C088A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A82069A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8" w:history="1">
                <w:r w:rsidRPr="005C088A">
                  <w:rPr>
                    <w:rStyle w:val="a3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9441F15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39" w:history="1">
                <w:r w:rsidRPr="005C088A">
                  <w:rPr>
                    <w:rStyle w:val="a3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5693A01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0" w:history="1">
                <w:r w:rsidRPr="005C088A">
                  <w:rPr>
                    <w:rStyle w:val="a3"/>
                    <w:i/>
                    <w:iCs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0E2F5E2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1" w:history="1">
                <w:r w:rsidRPr="005C088A">
                  <w:rPr>
                    <w:rStyle w:val="a3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FF9773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2" w:history="1">
                <w:r w:rsidRPr="005C088A">
                  <w:rPr>
                    <w:rStyle w:val="a3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61E109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3" w:history="1">
                <w:r w:rsidRPr="005C088A">
                  <w:rPr>
                    <w:rStyle w:val="a3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302C9F8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4" w:history="1">
                <w:r w:rsidRPr="005C088A">
                  <w:rPr>
                    <w:rStyle w:val="a3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D0B15AC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5" w:history="1">
                <w:r w:rsidRPr="005C088A">
                  <w:rPr>
                    <w:rStyle w:val="a3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4B3496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6" w:history="1">
                <w:r w:rsidRPr="005C088A">
                  <w:rPr>
                    <w:rStyle w:val="a3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92D34D0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7" w:history="1">
                <w:r w:rsidRPr="005C088A">
                  <w:rPr>
                    <w:rStyle w:val="a3"/>
                    <w:noProof/>
                  </w:rPr>
                  <w:t>ТРУД И ЗАНЯТОСТЬ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4FCCA2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8" w:history="1">
                <w:r w:rsidRPr="005C088A">
                  <w:rPr>
                    <w:rStyle w:val="a3"/>
                    <w:noProof/>
                  </w:rPr>
                  <w:t>УРОВЕНЬ ЖИЗНИ НАСЕЛЕНИЯ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E6A17C0" w14:textId="77777777" w:rsidR="00D252A1" w:rsidRDefault="00D252A1">
              <w:pPr>
                <w:pStyle w:val="17"/>
                <w:tabs>
                  <w:tab w:val="right" w:leader="dot" w:pos="9628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49" w:history="1">
                <w:r w:rsidRPr="005C088A">
                  <w:rPr>
                    <w:rStyle w:val="a3"/>
                    <w:noProof/>
                  </w:rPr>
                  <w:t>ПОТРЕБИТЕЛЬСКИЙ РЫНОК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1E03BB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50" w:history="1">
                <w:r w:rsidRPr="005C088A">
                  <w:rPr>
                    <w:rStyle w:val="a3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581F4C0" w14:textId="77777777" w:rsidR="00D252A1" w:rsidRDefault="00D252A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25763051" w:history="1">
                <w:r w:rsidRPr="005C088A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_Toc425763051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01BC84E" w14:textId="45286EB2" w:rsidR="00FA467C" w:rsidRDefault="00FA467C">
              <w:r w:rsidRPr="000A4571">
                <w:rPr>
                  <w:b/>
                  <w:bCs/>
                  <w:sz w:val="26"/>
                  <w:szCs w:val="26"/>
                </w:rPr>
                <w:fldChar w:fldCharType="end"/>
              </w:r>
            </w:p>
          </w:sdtContent>
        </w:sdt>
        <w:p w14:paraId="7DB63EB9" w14:textId="52F6D3A3" w:rsidR="00FA467C" w:rsidRDefault="00FA467C" w:rsidP="00FA467C">
          <w:pPr>
            <w:pStyle w:val="aff0"/>
            <w:jc w:val="center"/>
          </w:pPr>
        </w:p>
        <w:p w14:paraId="370B1194" w14:textId="3B9CA521" w:rsidR="00FD5413" w:rsidRDefault="00B10FB2" w:rsidP="00FD5413"/>
      </w:sdtContent>
    </w:sdt>
    <w:p w14:paraId="3EAE3B80" w14:textId="77777777" w:rsidR="0013574D" w:rsidRPr="00255A04" w:rsidRDefault="0013574D" w:rsidP="0013574D">
      <w:pPr>
        <w:rPr>
          <w:sz w:val="26"/>
          <w:szCs w:val="26"/>
        </w:rPr>
      </w:pPr>
    </w:p>
    <w:p w14:paraId="3D2D6415" w14:textId="77777777" w:rsidR="0013574D" w:rsidRPr="00255A04" w:rsidRDefault="0013574D">
      <w:pPr>
        <w:spacing w:after="200" w:line="276" w:lineRule="auto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br w:type="page"/>
      </w:r>
    </w:p>
    <w:p w14:paraId="11655784" w14:textId="77777777" w:rsidR="00835619" w:rsidRPr="00255A04" w:rsidRDefault="00835619" w:rsidP="00623DE1">
      <w:pPr>
        <w:jc w:val="center"/>
        <w:rPr>
          <w:b/>
          <w:sz w:val="26"/>
          <w:szCs w:val="26"/>
        </w:rPr>
        <w:sectPr w:rsidR="00835619" w:rsidRPr="00255A04" w:rsidSect="00835619">
          <w:footerReference w:type="default" r:id="rId9"/>
          <w:pgSz w:w="11906" w:h="16838"/>
          <w:pgMar w:top="1134" w:right="567" w:bottom="851" w:left="1701" w:header="709" w:footer="709" w:gutter="0"/>
          <w:pgNumType w:start="2"/>
          <w:cols w:space="708"/>
          <w:docGrid w:linePitch="360"/>
        </w:sectPr>
      </w:pPr>
    </w:p>
    <w:p w14:paraId="77DB2D47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lastRenderedPageBreak/>
        <w:t>ИНФОРМАЦИЯ</w:t>
      </w:r>
    </w:p>
    <w:p w14:paraId="2E650431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О СОЦИАЛЬНО-ЭКОНОМИЧЕСКОМ РАЗВИТИИ</w:t>
      </w:r>
    </w:p>
    <w:p w14:paraId="745E87F7" w14:textId="77777777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>МУНИЦИПАЛЬНОГО ОБРАЗОВАНИЯ ГОРОД КОГАЛЫМ</w:t>
      </w:r>
    </w:p>
    <w:p w14:paraId="69930976" w14:textId="0BAE4288" w:rsidR="005D5ED7" w:rsidRPr="00F669CF" w:rsidRDefault="005D5ED7" w:rsidP="005D5ED7">
      <w:pPr>
        <w:jc w:val="center"/>
        <w:rPr>
          <w:b/>
          <w:sz w:val="26"/>
          <w:szCs w:val="26"/>
        </w:rPr>
      </w:pPr>
      <w:r w:rsidRPr="00F669CF">
        <w:rPr>
          <w:b/>
          <w:sz w:val="26"/>
          <w:szCs w:val="26"/>
        </w:rPr>
        <w:t xml:space="preserve">за январь - </w:t>
      </w:r>
      <w:r w:rsidR="00CB4DBA">
        <w:rPr>
          <w:b/>
          <w:sz w:val="26"/>
          <w:szCs w:val="26"/>
        </w:rPr>
        <w:t>июнь</w:t>
      </w:r>
      <w:r w:rsidRPr="00F669CF">
        <w:rPr>
          <w:b/>
          <w:sz w:val="26"/>
          <w:szCs w:val="26"/>
        </w:rPr>
        <w:t xml:space="preserve"> 2015 года</w:t>
      </w:r>
    </w:p>
    <w:p w14:paraId="48DEE216" w14:textId="77777777" w:rsidR="005D5ED7" w:rsidRPr="00F669CF" w:rsidRDefault="005D5ED7" w:rsidP="005D5ED7">
      <w:pPr>
        <w:jc w:val="both"/>
        <w:rPr>
          <w:sz w:val="26"/>
          <w:szCs w:val="26"/>
        </w:rPr>
      </w:pPr>
    </w:p>
    <w:p w14:paraId="29944740" w14:textId="0250D348" w:rsidR="005D5ED7" w:rsidRPr="00FA4368" w:rsidRDefault="005D5ED7" w:rsidP="005D5ED7">
      <w:pPr>
        <w:ind w:firstLine="720"/>
        <w:jc w:val="both"/>
        <w:rPr>
          <w:sz w:val="26"/>
          <w:szCs w:val="26"/>
        </w:rPr>
      </w:pPr>
      <w:r w:rsidRPr="00FA4368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FA4368">
        <w:rPr>
          <w:sz w:val="26"/>
          <w:szCs w:val="26"/>
        </w:rPr>
        <w:t xml:space="preserve">Когалыма </w:t>
      </w:r>
      <w:r w:rsidRPr="00FA4368">
        <w:rPr>
          <w:sz w:val="26"/>
          <w:szCs w:val="26"/>
        </w:rPr>
        <w:t xml:space="preserve">за январь – </w:t>
      </w:r>
      <w:r w:rsidR="00CB4DBA" w:rsidRPr="00FA4368">
        <w:rPr>
          <w:sz w:val="26"/>
          <w:szCs w:val="26"/>
        </w:rPr>
        <w:t>июнь</w:t>
      </w:r>
      <w:r w:rsidRPr="00FA4368">
        <w:rPr>
          <w:sz w:val="26"/>
          <w:szCs w:val="26"/>
        </w:rPr>
        <w:t xml:space="preserve"> 2015 года </w:t>
      </w:r>
      <w:r w:rsidR="00C573F4" w:rsidRPr="00FA4368">
        <w:rPr>
          <w:sz w:val="26"/>
          <w:szCs w:val="26"/>
        </w:rPr>
        <w:t>основывается на данных Территориального органа Федеральной службы государств</w:t>
      </w:r>
      <w:bookmarkStart w:id="0" w:name="_GoBack"/>
      <w:bookmarkEnd w:id="0"/>
      <w:r w:rsidR="00C573F4" w:rsidRPr="00FA4368">
        <w:rPr>
          <w:sz w:val="26"/>
          <w:szCs w:val="26"/>
        </w:rPr>
        <w:t>енной статистики по Ханты-Мансийскому автономному округу</w:t>
      </w:r>
      <w:r w:rsidR="00CB4DBA" w:rsidRPr="00FA4368">
        <w:rPr>
          <w:sz w:val="26"/>
          <w:szCs w:val="26"/>
        </w:rPr>
        <w:t xml:space="preserve">     </w:t>
      </w:r>
      <w:r w:rsidR="00C573F4" w:rsidRPr="00FA4368">
        <w:rPr>
          <w:sz w:val="26"/>
          <w:szCs w:val="26"/>
        </w:rPr>
        <w:t xml:space="preserve"> – Югре</w:t>
      </w:r>
      <w:r w:rsidR="00A5218F" w:rsidRPr="00FA4368">
        <w:rPr>
          <w:sz w:val="26"/>
          <w:szCs w:val="26"/>
        </w:rPr>
        <w:t>,</w:t>
      </w:r>
      <w:r w:rsidR="00C573F4" w:rsidRPr="00FA4368">
        <w:rPr>
          <w:sz w:val="26"/>
          <w:szCs w:val="26"/>
        </w:rPr>
        <w:t xml:space="preserve"> структурных подразделени</w:t>
      </w:r>
      <w:r w:rsidR="00A5218F" w:rsidRPr="00FA4368">
        <w:rPr>
          <w:sz w:val="26"/>
          <w:szCs w:val="26"/>
        </w:rPr>
        <w:t>й Администрации города Когалыма и учреждений города Когалыма.</w:t>
      </w:r>
    </w:p>
    <w:p w14:paraId="387E3340" w14:textId="5A2D4460" w:rsidR="005D5ED7" w:rsidRPr="00FA4368" w:rsidRDefault="005D5ED7" w:rsidP="005D5ED7">
      <w:pPr>
        <w:ind w:firstLine="720"/>
        <w:jc w:val="both"/>
        <w:rPr>
          <w:sz w:val="26"/>
          <w:szCs w:val="26"/>
        </w:rPr>
      </w:pPr>
      <w:r w:rsidRPr="00FA4368">
        <w:rPr>
          <w:sz w:val="26"/>
          <w:szCs w:val="26"/>
        </w:rPr>
        <w:t xml:space="preserve">Деятельность </w:t>
      </w:r>
      <w:r w:rsidR="00CB4DBA" w:rsidRPr="00FA4368">
        <w:rPr>
          <w:sz w:val="26"/>
          <w:szCs w:val="26"/>
        </w:rPr>
        <w:t>Администрации</w:t>
      </w:r>
      <w:r w:rsidRPr="00FA4368">
        <w:rPr>
          <w:sz w:val="26"/>
          <w:szCs w:val="26"/>
        </w:rPr>
        <w:t xml:space="preserve"> города Когалыма в отчетном периоде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5C80DF49" w14:textId="77777777" w:rsidR="005D5ED7" w:rsidRPr="008F2121" w:rsidRDefault="005D5ED7" w:rsidP="005D5ED7">
      <w:pPr>
        <w:jc w:val="center"/>
        <w:rPr>
          <w:sz w:val="26"/>
          <w:szCs w:val="26"/>
        </w:rPr>
      </w:pPr>
    </w:p>
    <w:p w14:paraId="5702E6D5" w14:textId="77777777" w:rsidR="005D5ED7" w:rsidRPr="008F2121" w:rsidRDefault="005D5ED7" w:rsidP="005D5ED7">
      <w:pPr>
        <w:jc w:val="center"/>
        <w:rPr>
          <w:sz w:val="26"/>
          <w:szCs w:val="26"/>
        </w:rPr>
      </w:pPr>
    </w:p>
    <w:p w14:paraId="255E6820" w14:textId="77777777" w:rsidR="005D5ED7" w:rsidRPr="008F2121" w:rsidRDefault="005D5ED7" w:rsidP="005D5ED7">
      <w:pPr>
        <w:jc w:val="center"/>
        <w:rPr>
          <w:sz w:val="26"/>
          <w:szCs w:val="26"/>
        </w:rPr>
      </w:pPr>
    </w:p>
    <w:p w14:paraId="31CD58EF" w14:textId="77777777" w:rsidR="003430C9" w:rsidRPr="00FA4368" w:rsidRDefault="003430C9" w:rsidP="00FA467C">
      <w:pPr>
        <w:pStyle w:val="15"/>
        <w:outlineLvl w:val="0"/>
      </w:pPr>
      <w:bookmarkStart w:id="1" w:name="_Toc425763032"/>
      <w:r w:rsidRPr="008F2121">
        <w:t>ОБЕСПЕЧЕНИЕ УСТОЙЧИВОГО РАЗВИТИЯ</w:t>
      </w:r>
      <w:r w:rsidRPr="00FA4368">
        <w:t xml:space="preserve"> ЭКОНОМИКИ И СОЦИАЛЬНОЙ СТАБИЛЬНОСТИ В ГОРОДЕ КОГАЛЫМЕ</w:t>
      </w:r>
      <w:bookmarkEnd w:id="1"/>
      <w:r w:rsidRPr="00FA4368">
        <w:t xml:space="preserve"> </w:t>
      </w:r>
    </w:p>
    <w:p w14:paraId="2DD9A357" w14:textId="77777777" w:rsidR="003430C9" w:rsidRPr="00941978" w:rsidRDefault="003430C9" w:rsidP="003430C9">
      <w:pPr>
        <w:ind w:firstLine="709"/>
        <w:rPr>
          <w:color w:val="C00000"/>
          <w:sz w:val="26"/>
          <w:szCs w:val="26"/>
        </w:rPr>
      </w:pPr>
    </w:p>
    <w:p w14:paraId="791D26A7" w14:textId="77777777" w:rsidR="00CA4856" w:rsidRPr="001F0D86" w:rsidRDefault="00CA4856" w:rsidP="00CA4856">
      <w:pPr>
        <w:ind w:firstLine="709"/>
        <w:jc w:val="both"/>
        <w:rPr>
          <w:sz w:val="26"/>
          <w:szCs w:val="26"/>
        </w:rPr>
      </w:pPr>
      <w:r w:rsidRPr="001F0D86">
        <w:rPr>
          <w:sz w:val="26"/>
          <w:szCs w:val="26"/>
        </w:rPr>
        <w:t>Распоряжением Администрации города Когалыма от 20.03.2015 №56-р утвержден План мероприятий по обеспечению устойчивого развития экономики и социальной стабильности в городе Когалыме на 2015 год и на период 2016 и 2017 годов (далее – План мероприятий).</w:t>
      </w:r>
    </w:p>
    <w:p w14:paraId="6E60D52B" w14:textId="77777777" w:rsidR="00CA4856" w:rsidRPr="001F0D86" w:rsidRDefault="00CA4856" w:rsidP="00CA4856">
      <w:pPr>
        <w:ind w:firstLine="709"/>
        <w:jc w:val="both"/>
        <w:rPr>
          <w:sz w:val="26"/>
          <w:szCs w:val="26"/>
        </w:rPr>
      </w:pPr>
      <w:r w:rsidRPr="001F0D86">
        <w:rPr>
          <w:sz w:val="26"/>
          <w:szCs w:val="26"/>
        </w:rPr>
        <w:t>При разработке Плана мероприятий были учтены предложения структурных подразделений Администрации города Когалыма, Думы города Когалыма. Планом мероприятий предусмотрены меры, направленные на снижение издержек бизнеса, поддержку малого и среднего предпринимательства, развитие жилищного строительства и жилищно-коммунального хозяйства, а также мероприятия, направленные на обеспечение социальной стабильности, и мероприятия по осуществлению мониторинга и контроля ситуации в экономике и социальной сфере города Когалыма.</w:t>
      </w:r>
    </w:p>
    <w:p w14:paraId="13DEC03F" w14:textId="3B855E08" w:rsidR="00CA4856" w:rsidRPr="001F0D86" w:rsidRDefault="00CA4856" w:rsidP="00CA4856">
      <w:pPr>
        <w:ind w:firstLine="709"/>
        <w:jc w:val="both"/>
        <w:rPr>
          <w:sz w:val="26"/>
          <w:szCs w:val="26"/>
        </w:rPr>
      </w:pPr>
      <w:r w:rsidRPr="001F0D86">
        <w:rPr>
          <w:sz w:val="26"/>
          <w:szCs w:val="26"/>
        </w:rPr>
        <w:t xml:space="preserve">На официальном сайте Администрации города Когалыма в сети «Интернет» в разделе «Экономика и бизнес» размещен План мероприятия и отчет о его исполнении по состоянию на 1 </w:t>
      </w:r>
      <w:r w:rsidR="001F0D86">
        <w:rPr>
          <w:sz w:val="26"/>
          <w:szCs w:val="26"/>
        </w:rPr>
        <w:t>июля</w:t>
      </w:r>
      <w:r w:rsidR="00E11A4F">
        <w:rPr>
          <w:sz w:val="26"/>
          <w:szCs w:val="26"/>
        </w:rPr>
        <w:t xml:space="preserve"> 2015 года</w:t>
      </w:r>
      <w:r w:rsidRPr="001F0D86">
        <w:rPr>
          <w:sz w:val="26"/>
          <w:szCs w:val="26"/>
        </w:rPr>
        <w:t>.</w:t>
      </w:r>
    </w:p>
    <w:p w14:paraId="6381DA78" w14:textId="7F413CAE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>Кроме того</w:t>
      </w:r>
      <w:r w:rsidR="003271B4" w:rsidRPr="00E87ABF">
        <w:rPr>
          <w:sz w:val="26"/>
          <w:szCs w:val="26"/>
        </w:rPr>
        <w:t>,</w:t>
      </w:r>
      <w:r w:rsidRPr="00E87ABF">
        <w:rPr>
          <w:sz w:val="26"/>
          <w:szCs w:val="26"/>
        </w:rPr>
        <w:t xml:space="preserve"> в городе Когалыме были исполнены следующие пункты распоряжения Правительства Ханты-Мансийского автономного округа – Югры от 16.02.2015 №62-рп «О плане мероприятий по обеспечению устойчивого развития экономики и социальной стабильности в Ханты-Мансийском автономном </w:t>
      </w:r>
      <w:r w:rsidR="001F0D86" w:rsidRPr="00E87ABF">
        <w:rPr>
          <w:sz w:val="26"/>
          <w:szCs w:val="26"/>
        </w:rPr>
        <w:t xml:space="preserve">          </w:t>
      </w:r>
      <w:r w:rsidRPr="00E87ABF">
        <w:rPr>
          <w:sz w:val="26"/>
          <w:szCs w:val="26"/>
        </w:rPr>
        <w:t>округе – Югре на 2015 год и на период 2016 и 2017 годов»:</w:t>
      </w:r>
    </w:p>
    <w:p w14:paraId="04C1E2CA" w14:textId="7C5409EC" w:rsidR="001F0D86" w:rsidRPr="001B2A23" w:rsidRDefault="001F0D86" w:rsidP="00CA4856">
      <w:pPr>
        <w:ind w:firstLine="709"/>
        <w:jc w:val="both"/>
        <w:rPr>
          <w:sz w:val="26"/>
          <w:szCs w:val="26"/>
        </w:rPr>
      </w:pPr>
      <w:r w:rsidRPr="001B2A23">
        <w:rPr>
          <w:b/>
          <w:sz w:val="26"/>
          <w:szCs w:val="26"/>
        </w:rPr>
        <w:t xml:space="preserve">Пункт 2 </w:t>
      </w:r>
      <w:r w:rsidRPr="001B2A23">
        <w:rPr>
          <w:sz w:val="26"/>
          <w:szCs w:val="26"/>
        </w:rPr>
        <w:t>«Установление порядка списания государственным заказчиком в 2015 году начисленных сумм неустоек (штрафов, пеней). Установление порядка изменения срока исполнения государственного контракта, и (или) цены единицы товара, работы, услуги, и (или) количества товаров, работ, услуг, предусмотренных государственными контрактами, срок исполнения которых истекает в 2015 году»</w:t>
      </w:r>
      <w:r w:rsidR="00E87ABF" w:rsidRPr="001B2A23">
        <w:rPr>
          <w:sz w:val="26"/>
          <w:szCs w:val="26"/>
        </w:rPr>
        <w:t>.</w:t>
      </w:r>
    </w:p>
    <w:p w14:paraId="326F8BD4" w14:textId="06C506B4" w:rsidR="00E87ABF" w:rsidRPr="001B2A23" w:rsidRDefault="00E87ABF" w:rsidP="00CA4856">
      <w:pPr>
        <w:ind w:firstLine="709"/>
        <w:jc w:val="both"/>
        <w:rPr>
          <w:sz w:val="26"/>
          <w:szCs w:val="26"/>
        </w:rPr>
      </w:pPr>
      <w:r w:rsidRPr="001B2A23">
        <w:rPr>
          <w:sz w:val="26"/>
          <w:szCs w:val="26"/>
        </w:rPr>
        <w:t>Разработан и утвержден Порядок предоставления отсрочки уплаты неустоек (штрафов, пеней) и (или) осуществления списания заказчиком в 2015 году начисленных</w:t>
      </w:r>
      <w:r w:rsidR="00910C8F" w:rsidRPr="001B2A23">
        <w:rPr>
          <w:sz w:val="26"/>
          <w:szCs w:val="26"/>
        </w:rPr>
        <w:t xml:space="preserve"> сумм неустоек (штрафов, пеней) (приказ Комитета финансов Администрации города Когалыма от 20.07.2015 №55-О).</w:t>
      </w:r>
    </w:p>
    <w:p w14:paraId="4A8260B6" w14:textId="015B1E6A" w:rsidR="00910C8F" w:rsidRPr="001B2A23" w:rsidRDefault="00910C8F" w:rsidP="00CA4856">
      <w:pPr>
        <w:ind w:firstLine="709"/>
        <w:jc w:val="both"/>
        <w:rPr>
          <w:sz w:val="26"/>
          <w:szCs w:val="26"/>
        </w:rPr>
      </w:pPr>
      <w:r w:rsidRPr="001B2A23">
        <w:rPr>
          <w:sz w:val="26"/>
          <w:szCs w:val="26"/>
        </w:rPr>
        <w:t>Также находится на согласовании проект постановления Администрации города Когалыма «Об утверждении положения о комиссии по рассмотрению предложений о предоставлении отсрочки уплаты неустоек (штрафов, пеней) и (или) осуществления списания заказчиком в 2015 году начисленных сумм неустоек (штрафов, пеней)».</w:t>
      </w:r>
    </w:p>
    <w:p w14:paraId="07A72688" w14:textId="77777777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1B2A23">
        <w:rPr>
          <w:b/>
          <w:sz w:val="26"/>
          <w:szCs w:val="26"/>
        </w:rPr>
        <w:t>Пункт 14</w:t>
      </w:r>
      <w:r w:rsidRPr="001B2A23">
        <w:rPr>
          <w:sz w:val="26"/>
          <w:szCs w:val="26"/>
        </w:rPr>
        <w:t xml:space="preserve"> «Увеличение</w:t>
      </w:r>
      <w:r w:rsidRPr="00E87ABF">
        <w:rPr>
          <w:sz w:val="26"/>
          <w:szCs w:val="26"/>
        </w:rPr>
        <w:t xml:space="preserve"> размера «льготного» коэффициента, применяемого при расчете арендной ставки и (или) увеличения периода применения льготного коэффициента для субъектов малого предпринимательства».</w:t>
      </w:r>
    </w:p>
    <w:p w14:paraId="327DE954" w14:textId="77777777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>Расчет арендной платы за пользование имуществом, находящимся в муниципальной собственности города Когалыма, производится на основании постановления Администрации города Когалыма от 24.07.2014 №1817 «Об утверждении порядка расчета арендной платы за пользование муниципальным имуществом города Когалыма».</w:t>
      </w:r>
    </w:p>
    <w:p w14:paraId="236CFEA7" w14:textId="77777777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>При передаче в аренду муниципального имущества, включенного в перечень муниципального имущества для поддержки субъектов малого и среднего предпринимательства, с 1 августа 2014 года применяются льготные ставки арендной платы.</w:t>
      </w:r>
    </w:p>
    <w:p w14:paraId="27721CEB" w14:textId="7290C782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>Согласно применяемой с 1 августа 2014 г</w:t>
      </w:r>
      <w:r w:rsidR="00663C9A">
        <w:rPr>
          <w:sz w:val="26"/>
          <w:szCs w:val="26"/>
        </w:rPr>
        <w:t>ода методики</w:t>
      </w:r>
      <w:r w:rsidRPr="00E87ABF">
        <w:rPr>
          <w:sz w:val="26"/>
          <w:szCs w:val="26"/>
        </w:rPr>
        <w:t>, размер арендной платы рассчитывается исходя из стоимости 1 кв. метра в месяц. Расчет производится по формуле с применением коэффициентов к базовой ставке 1 кв. метра предаваемого в аренду недвижимого имущества. Базовая ставка является расчетным показателем и фиксированным размером стоимости 1 кв. метра. Коэффициенты характеризуют: функциональное назначение недвижимого имущества, тип помещения, целевое использование помещения, категорию арендатора (некоммерческая организация, субъекты малого и среднего предпринимательства, инвалиды).</w:t>
      </w:r>
    </w:p>
    <w:p w14:paraId="5FCC2B73" w14:textId="42A8A9E0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 xml:space="preserve">На сегодняшний день размер арендной платы для различных категорий арендаторов варьируется </w:t>
      </w:r>
      <w:r w:rsidR="00750864">
        <w:rPr>
          <w:sz w:val="26"/>
          <w:szCs w:val="26"/>
        </w:rPr>
        <w:t>от</w:t>
      </w:r>
      <w:r w:rsidRPr="00E87ABF">
        <w:rPr>
          <w:sz w:val="26"/>
          <w:szCs w:val="26"/>
        </w:rPr>
        <w:t xml:space="preserve"> 18 до 600 рублей за 1 кв. метр в месяц, тогда как для субъектов малого и среднего предпринимательства </w:t>
      </w:r>
      <w:r w:rsidR="00750864">
        <w:rPr>
          <w:sz w:val="26"/>
          <w:szCs w:val="26"/>
        </w:rPr>
        <w:t>от</w:t>
      </w:r>
      <w:r w:rsidRPr="00E87ABF">
        <w:rPr>
          <w:sz w:val="26"/>
          <w:szCs w:val="26"/>
        </w:rPr>
        <w:t xml:space="preserve"> 18 до 360 рублей.</w:t>
      </w:r>
    </w:p>
    <w:p w14:paraId="36ABD0F1" w14:textId="77777777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>Таким образом, исходя из возможности города Когалыма, действующие ставки арендной платы обеспечивают поддержку и развитие субъектов малого и среднего предпринимательства города Когалыма.</w:t>
      </w:r>
    </w:p>
    <w:p w14:paraId="787B722F" w14:textId="77777777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b/>
          <w:sz w:val="26"/>
          <w:szCs w:val="26"/>
        </w:rPr>
        <w:t>Пункт 21</w:t>
      </w:r>
      <w:r w:rsidRPr="00E87ABF">
        <w:rPr>
          <w:sz w:val="26"/>
          <w:szCs w:val="26"/>
        </w:rPr>
        <w:t xml:space="preserve"> «Пересмотр приоритетности мероприятий государственных и муниципальных программ автономного округа в целях повышения эффективности использования бюджетных ресурсов».</w:t>
      </w:r>
    </w:p>
    <w:p w14:paraId="32D85D9A" w14:textId="400BA1C8" w:rsidR="00CA4856" w:rsidRPr="00E87ABF" w:rsidRDefault="00CA4856" w:rsidP="00CA4856">
      <w:pPr>
        <w:ind w:firstLine="709"/>
        <w:jc w:val="both"/>
        <w:rPr>
          <w:sz w:val="26"/>
          <w:szCs w:val="26"/>
        </w:rPr>
      </w:pPr>
      <w:r w:rsidRPr="00E87ABF">
        <w:rPr>
          <w:sz w:val="26"/>
          <w:szCs w:val="26"/>
        </w:rPr>
        <w:t xml:space="preserve">В течение 1 квартала 2015 года исполнителями муниципальных программ были пересмотрены мероприятия муниципальных программ в соответствии с приоритетами. Оптимизация средств бюджета города Когалыма </w:t>
      </w:r>
      <w:r w:rsidR="00750864">
        <w:rPr>
          <w:sz w:val="26"/>
          <w:szCs w:val="26"/>
        </w:rPr>
        <w:t>в</w:t>
      </w:r>
      <w:r w:rsidRPr="00E87ABF">
        <w:rPr>
          <w:sz w:val="26"/>
          <w:szCs w:val="26"/>
        </w:rPr>
        <w:t xml:space="preserve"> 1 квартал</w:t>
      </w:r>
      <w:r w:rsidR="00750864">
        <w:rPr>
          <w:sz w:val="26"/>
          <w:szCs w:val="26"/>
        </w:rPr>
        <w:t>е</w:t>
      </w:r>
      <w:r w:rsidRPr="00E87ABF">
        <w:rPr>
          <w:sz w:val="26"/>
          <w:szCs w:val="26"/>
        </w:rPr>
        <w:t xml:space="preserve"> 2015 года составила 3,5 млн. рублей. Специалистами Комитета финансов Администрации города Когалыма и управления экономики Администрации города Когалыма проводится экспертиза проектов муниципальных программ в соответствии с Порядком разработки, утверждения и реализации муниципальных программ в городе Когалыме, утвержденным постановлением Администрации города Когалыма от 26.08.2013 №2514.</w:t>
      </w:r>
    </w:p>
    <w:p w14:paraId="20F08160" w14:textId="45327283" w:rsidR="00307356" w:rsidRDefault="00E87ABF" w:rsidP="003430C9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Пункт 22 «</w:t>
      </w:r>
      <w:r>
        <w:rPr>
          <w:sz w:val="26"/>
          <w:szCs w:val="26"/>
        </w:rPr>
        <w:t>Пересмотр приоритетности мероприятий Адресной инвестиционной программы автономного округа в целях обеспечения ввода объектов в 2015 году».</w:t>
      </w:r>
    </w:p>
    <w:p w14:paraId="6B0F4E0E" w14:textId="0967244A" w:rsidR="00E87ABF" w:rsidRDefault="00515084" w:rsidP="003430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Адресную инвестиционную программу Ханты-Мансийского автономного округа – Югры на 2015 год и на плановый период 2016 и 2017 годов по городу Когалыму в 2015 году входит два объекта:</w:t>
      </w:r>
    </w:p>
    <w:p w14:paraId="7A041359" w14:textId="00108CD4" w:rsidR="00515084" w:rsidRDefault="00515084" w:rsidP="003430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Магистральные и внутриквартальные инженерные сети застройки жилыми домами поселка Пионерный города Когалыма;</w:t>
      </w:r>
    </w:p>
    <w:p w14:paraId="20FF5FF2" w14:textId="1F4D7DA5" w:rsidR="00515084" w:rsidRDefault="00515084" w:rsidP="003430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Детский сад на 320 мест по адресу: г. Когалым, ул. Градостроителей (ПИР).</w:t>
      </w:r>
    </w:p>
    <w:p w14:paraId="7A47607C" w14:textId="777CCF02" w:rsidR="00515084" w:rsidRPr="00E87ABF" w:rsidRDefault="00515084" w:rsidP="003430C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Оба объекта являются приоритетными для города Когалыма, причем по второму объекту </w:t>
      </w:r>
      <w:r w:rsidR="00C51143">
        <w:rPr>
          <w:sz w:val="26"/>
          <w:szCs w:val="26"/>
        </w:rPr>
        <w:t>работы выполнены и оплачены в полном объеме.</w:t>
      </w:r>
    </w:p>
    <w:p w14:paraId="318B9F68" w14:textId="77777777" w:rsidR="00CA4856" w:rsidRDefault="00CA4856" w:rsidP="003430C9">
      <w:pPr>
        <w:ind w:firstLine="709"/>
        <w:jc w:val="both"/>
        <w:rPr>
          <w:sz w:val="26"/>
          <w:szCs w:val="26"/>
        </w:rPr>
      </w:pPr>
    </w:p>
    <w:p w14:paraId="0779B7CA" w14:textId="77777777" w:rsidR="00F215F2" w:rsidRDefault="00F215F2" w:rsidP="003430C9">
      <w:pPr>
        <w:ind w:firstLine="709"/>
        <w:jc w:val="both"/>
        <w:rPr>
          <w:sz w:val="26"/>
          <w:szCs w:val="26"/>
        </w:rPr>
      </w:pPr>
    </w:p>
    <w:p w14:paraId="45A00077" w14:textId="77777777" w:rsidR="00307356" w:rsidRPr="00F669CF" w:rsidRDefault="00307356" w:rsidP="003430C9">
      <w:pPr>
        <w:ind w:firstLine="709"/>
        <w:jc w:val="both"/>
        <w:rPr>
          <w:sz w:val="26"/>
          <w:szCs w:val="26"/>
        </w:rPr>
      </w:pPr>
    </w:p>
    <w:p w14:paraId="263E9EBD" w14:textId="77777777" w:rsidR="005D5ED7" w:rsidRPr="00F669CF" w:rsidRDefault="005D5ED7" w:rsidP="005B2F22">
      <w:pPr>
        <w:pStyle w:val="15"/>
        <w:outlineLvl w:val="0"/>
      </w:pPr>
      <w:bookmarkStart w:id="2" w:name="_Toc417886926"/>
      <w:bookmarkStart w:id="3" w:name="_Toc425763033"/>
      <w:r w:rsidRPr="00F669CF">
        <w:t>ДЕМОГРАФИЧЕСКАЯ СИТУАЦИЯ</w:t>
      </w:r>
      <w:bookmarkEnd w:id="2"/>
      <w:bookmarkEnd w:id="3"/>
    </w:p>
    <w:p w14:paraId="4B5C7367" w14:textId="77777777" w:rsidR="005D5ED7" w:rsidRPr="00F669CF" w:rsidRDefault="005D5ED7" w:rsidP="005D5ED7">
      <w:pPr>
        <w:ind w:firstLine="720"/>
        <w:jc w:val="both"/>
        <w:rPr>
          <w:sz w:val="26"/>
          <w:szCs w:val="26"/>
          <w:vertAlign w:val="subscript"/>
        </w:rPr>
      </w:pPr>
    </w:p>
    <w:p w14:paraId="34C41FD8" w14:textId="5BA1BEDE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сравнению с аналогичным периодом 2014 года на </w:t>
      </w:r>
      <w:r w:rsidR="00941978">
        <w:rPr>
          <w:sz w:val="26"/>
          <w:szCs w:val="26"/>
        </w:rPr>
        <w:t>1,8</w:t>
      </w:r>
      <w:r w:rsidRPr="00F669CF">
        <w:rPr>
          <w:sz w:val="26"/>
          <w:szCs w:val="26"/>
        </w:rPr>
        <w:t>% и составила 62,</w:t>
      </w:r>
      <w:r w:rsidR="00941978">
        <w:rPr>
          <w:sz w:val="26"/>
          <w:szCs w:val="26"/>
        </w:rPr>
        <w:t>6</w:t>
      </w:r>
      <w:r w:rsidRPr="00F669CF">
        <w:rPr>
          <w:sz w:val="26"/>
          <w:szCs w:val="26"/>
        </w:rPr>
        <w:t xml:space="preserve"> тыс. человек. </w:t>
      </w:r>
    </w:p>
    <w:p w14:paraId="63066ABF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083A13F5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</w:p>
    <w:p w14:paraId="371C4711" w14:textId="77777777" w:rsidR="005D5ED7" w:rsidRPr="00F669CF" w:rsidRDefault="00B10FB2" w:rsidP="005D5ED7">
      <w:pPr>
        <w:jc w:val="both"/>
        <w:rPr>
          <w:sz w:val="26"/>
          <w:szCs w:val="26"/>
        </w:rPr>
      </w:pPr>
      <w:r>
        <w:rPr>
          <w:noProof/>
        </w:rPr>
        <w:pict w14:anchorId="05788A57">
          <v:rect id="Прямоугольник 7" o:spid="_x0000_s1027" style="position:absolute;left:0;text-align:left;margin-left:0;margin-top:0;width:478.05pt;height:275.3pt;z-index:-25165772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5uw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AZmebs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5D5ED7" w:rsidRPr="00F669CF">
        <w:rPr>
          <w:noProof/>
          <w:sz w:val="26"/>
          <w:szCs w:val="26"/>
        </w:rPr>
        <w:drawing>
          <wp:inline distT="0" distB="0" distL="0" distR="0" wp14:anchorId="7C5FECB7" wp14:editId="7B6F230C">
            <wp:extent cx="6090249" cy="338155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2DF1F55" w14:textId="77777777" w:rsidR="005D5ED7" w:rsidRDefault="005D5ED7" w:rsidP="005D5ED7">
      <w:pPr>
        <w:ind w:firstLine="720"/>
        <w:jc w:val="both"/>
        <w:rPr>
          <w:sz w:val="26"/>
          <w:szCs w:val="26"/>
        </w:rPr>
      </w:pPr>
    </w:p>
    <w:p w14:paraId="54C1D6A5" w14:textId="735D9C7D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В 1 </w:t>
      </w:r>
      <w:r w:rsidR="002B7D76">
        <w:rPr>
          <w:sz w:val="26"/>
          <w:szCs w:val="26"/>
        </w:rPr>
        <w:t>полугодии</w:t>
      </w:r>
      <w:r w:rsidRPr="00F669CF">
        <w:rPr>
          <w:sz w:val="26"/>
          <w:szCs w:val="26"/>
        </w:rPr>
        <w:t xml:space="preserve"> 2015 года по предварительным данным </w:t>
      </w:r>
      <w:r w:rsidR="00C573F4">
        <w:rPr>
          <w:sz w:val="26"/>
          <w:szCs w:val="26"/>
        </w:rPr>
        <w:t xml:space="preserve">родилось </w:t>
      </w:r>
      <w:r w:rsidR="002B7D76">
        <w:rPr>
          <w:sz w:val="26"/>
          <w:szCs w:val="26"/>
        </w:rPr>
        <w:t>453</w:t>
      </w:r>
      <w:r w:rsidR="00C573F4">
        <w:rPr>
          <w:sz w:val="26"/>
          <w:szCs w:val="26"/>
        </w:rPr>
        <w:t xml:space="preserve"> младенца, что на </w:t>
      </w:r>
      <w:r w:rsidR="002B7D76">
        <w:rPr>
          <w:sz w:val="26"/>
          <w:szCs w:val="26"/>
        </w:rPr>
        <w:t>41</w:t>
      </w:r>
      <w:r w:rsidRPr="00F669CF">
        <w:rPr>
          <w:sz w:val="26"/>
          <w:szCs w:val="26"/>
        </w:rPr>
        <w:t xml:space="preserve"> младенц</w:t>
      </w:r>
      <w:r w:rsidR="002B7D76">
        <w:rPr>
          <w:sz w:val="26"/>
          <w:szCs w:val="26"/>
        </w:rPr>
        <w:t>а</w:t>
      </w:r>
      <w:r w:rsidRPr="00F669CF">
        <w:rPr>
          <w:sz w:val="26"/>
          <w:szCs w:val="26"/>
        </w:rPr>
        <w:t xml:space="preserve"> меньше, чем за соответствующий период прошлого года. Число умерших со</w:t>
      </w:r>
      <w:r w:rsidR="00C573F4">
        <w:rPr>
          <w:sz w:val="26"/>
          <w:szCs w:val="26"/>
        </w:rPr>
        <w:t xml:space="preserve">ставило </w:t>
      </w:r>
      <w:r w:rsidR="002B7D76">
        <w:rPr>
          <w:sz w:val="26"/>
          <w:szCs w:val="26"/>
        </w:rPr>
        <w:t>116</w:t>
      </w:r>
      <w:r w:rsidR="00C573F4">
        <w:rPr>
          <w:sz w:val="26"/>
          <w:szCs w:val="26"/>
        </w:rPr>
        <w:t xml:space="preserve"> человек, что на 10</w:t>
      </w:r>
      <w:r w:rsidRPr="00F669CF">
        <w:rPr>
          <w:sz w:val="26"/>
          <w:szCs w:val="26"/>
        </w:rPr>
        <w:t xml:space="preserve"> человек </w:t>
      </w:r>
      <w:r w:rsidR="002B7D76">
        <w:rPr>
          <w:sz w:val="26"/>
          <w:szCs w:val="26"/>
        </w:rPr>
        <w:t>больше</w:t>
      </w:r>
      <w:r w:rsidRPr="00F669CF">
        <w:rPr>
          <w:sz w:val="26"/>
          <w:szCs w:val="26"/>
        </w:rPr>
        <w:t xml:space="preserve"> аналогичного периода 2014 года.</w:t>
      </w:r>
    </w:p>
    <w:p w14:paraId="2B545ED2" w14:textId="53BE99DD" w:rsidR="005D5ED7" w:rsidRPr="00F669CF" w:rsidRDefault="00EC5AAB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Несмотря на уменьшение числа родившихся и увеличение числа умерших в 1 полугодии 2015 года, по сравнению с 1 полугодием 2014 года </w:t>
      </w:r>
      <w:r w:rsidR="005D5ED7" w:rsidRPr="00F669CF">
        <w:rPr>
          <w:sz w:val="26"/>
          <w:szCs w:val="26"/>
        </w:rPr>
        <w:t>уров</w:t>
      </w:r>
      <w:r>
        <w:rPr>
          <w:sz w:val="26"/>
          <w:szCs w:val="26"/>
        </w:rPr>
        <w:t>ень</w:t>
      </w:r>
      <w:r w:rsidR="005D5ED7" w:rsidRPr="00F669CF">
        <w:rPr>
          <w:sz w:val="26"/>
          <w:szCs w:val="26"/>
        </w:rPr>
        <w:t xml:space="preserve"> рождаемости </w:t>
      </w:r>
      <w:r>
        <w:rPr>
          <w:sz w:val="26"/>
          <w:szCs w:val="26"/>
        </w:rPr>
        <w:t>превышает</w:t>
      </w:r>
      <w:r w:rsidR="005D5ED7" w:rsidRPr="00F669CF">
        <w:rPr>
          <w:sz w:val="26"/>
          <w:szCs w:val="26"/>
        </w:rPr>
        <w:t xml:space="preserve"> смертность в 3,</w:t>
      </w:r>
      <w:r>
        <w:rPr>
          <w:sz w:val="26"/>
          <w:szCs w:val="26"/>
        </w:rPr>
        <w:t>9 раза.</w:t>
      </w:r>
      <w:r w:rsidR="005D5ED7" w:rsidRPr="00F669CF">
        <w:rPr>
          <w:sz w:val="26"/>
          <w:szCs w:val="26"/>
        </w:rPr>
        <w:t xml:space="preserve"> </w:t>
      </w:r>
      <w:r>
        <w:rPr>
          <w:sz w:val="26"/>
          <w:szCs w:val="26"/>
        </w:rPr>
        <w:t>Е</w:t>
      </w:r>
      <w:r w:rsidR="005D5ED7" w:rsidRPr="00F669CF">
        <w:rPr>
          <w:sz w:val="26"/>
          <w:szCs w:val="26"/>
        </w:rPr>
        <w:t>стественный прирост насе</w:t>
      </w:r>
      <w:r w:rsidR="00C573F4">
        <w:rPr>
          <w:sz w:val="26"/>
          <w:szCs w:val="26"/>
        </w:rPr>
        <w:t xml:space="preserve">ления в 1 </w:t>
      </w:r>
      <w:r>
        <w:rPr>
          <w:sz w:val="26"/>
          <w:szCs w:val="26"/>
        </w:rPr>
        <w:t>полугодии</w:t>
      </w:r>
      <w:r w:rsidR="005D5ED7" w:rsidRPr="00F669CF">
        <w:rPr>
          <w:sz w:val="26"/>
          <w:szCs w:val="26"/>
        </w:rPr>
        <w:t xml:space="preserve"> 2015 года составил </w:t>
      </w:r>
      <w:r>
        <w:rPr>
          <w:sz w:val="26"/>
          <w:szCs w:val="26"/>
        </w:rPr>
        <w:t>337</w:t>
      </w:r>
      <w:r w:rsidR="005D5ED7" w:rsidRPr="00F669CF">
        <w:rPr>
          <w:sz w:val="26"/>
          <w:szCs w:val="26"/>
        </w:rPr>
        <w:t xml:space="preserve"> человек, что на 5</w:t>
      </w:r>
      <w:r>
        <w:rPr>
          <w:sz w:val="26"/>
          <w:szCs w:val="26"/>
        </w:rPr>
        <w:t>1</w:t>
      </w:r>
      <w:r w:rsidR="005D5ED7" w:rsidRPr="00F669C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="005D5ED7" w:rsidRPr="00F669CF">
        <w:rPr>
          <w:sz w:val="26"/>
          <w:szCs w:val="26"/>
        </w:rPr>
        <w:t xml:space="preserve"> меньше аналогичного периода 2014 года.</w:t>
      </w:r>
    </w:p>
    <w:p w14:paraId="5EC660D3" w14:textId="05A26FEA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Коэффициент рождаемости на 1000 человек среднегодового населения уменьшился по отношению к анало</w:t>
      </w:r>
      <w:r w:rsidR="00EC5AAB">
        <w:rPr>
          <w:sz w:val="26"/>
          <w:szCs w:val="26"/>
        </w:rPr>
        <w:t>гичному периоду 2014 года на 0,8</w:t>
      </w:r>
      <w:r w:rsidRPr="00F669CF">
        <w:rPr>
          <w:sz w:val="26"/>
          <w:szCs w:val="26"/>
        </w:rPr>
        <w:t xml:space="preserve"> промилле и составил </w:t>
      </w:r>
      <w:r w:rsidR="00EC5AAB">
        <w:rPr>
          <w:sz w:val="26"/>
          <w:szCs w:val="26"/>
        </w:rPr>
        <w:t>7,2</w:t>
      </w:r>
      <w:r w:rsidRPr="00F669CF">
        <w:rPr>
          <w:sz w:val="26"/>
          <w:szCs w:val="26"/>
        </w:rPr>
        <w:t xml:space="preserve"> промилле. Коэффициент смертности населения </w:t>
      </w:r>
      <w:r w:rsidR="00EC5AAB">
        <w:rPr>
          <w:sz w:val="26"/>
          <w:szCs w:val="26"/>
        </w:rPr>
        <w:t>увеличился</w:t>
      </w:r>
      <w:r w:rsidRPr="00F669CF">
        <w:rPr>
          <w:sz w:val="26"/>
          <w:szCs w:val="26"/>
        </w:rPr>
        <w:t xml:space="preserve"> на 0,2 промилле и составил </w:t>
      </w:r>
      <w:r w:rsidR="00EC5AAB">
        <w:rPr>
          <w:sz w:val="26"/>
          <w:szCs w:val="26"/>
        </w:rPr>
        <w:t>1</w:t>
      </w:r>
      <w:r w:rsidRPr="00F669CF">
        <w:rPr>
          <w:sz w:val="26"/>
          <w:szCs w:val="26"/>
        </w:rPr>
        <w:t>,9 промилле.</w:t>
      </w:r>
    </w:p>
    <w:p w14:paraId="7B7D63E1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146D97CA" w14:textId="77777777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4B64ED55" w14:textId="62C6D43F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Тенденция миграционной динамики населения по предварительным данным в 1 </w:t>
      </w:r>
      <w:r w:rsidR="00123110">
        <w:rPr>
          <w:sz w:val="26"/>
          <w:szCs w:val="26"/>
        </w:rPr>
        <w:t>полугодии</w:t>
      </w:r>
      <w:r w:rsidRPr="00F669CF">
        <w:rPr>
          <w:sz w:val="26"/>
          <w:szCs w:val="26"/>
        </w:rPr>
        <w:t xml:space="preserve"> 2015 года характеризуется положительным сальдо.</w:t>
      </w:r>
    </w:p>
    <w:p w14:paraId="79F1C49F" w14:textId="2701AC1A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Количество прибывших граждан по предвар</w:t>
      </w:r>
      <w:r w:rsidR="00C573F4">
        <w:rPr>
          <w:sz w:val="26"/>
          <w:szCs w:val="26"/>
        </w:rPr>
        <w:t xml:space="preserve">ительным данным увеличилось на </w:t>
      </w:r>
      <w:r w:rsidR="00123110">
        <w:rPr>
          <w:sz w:val="26"/>
          <w:szCs w:val="26"/>
        </w:rPr>
        <w:t>2,4</w:t>
      </w:r>
      <w:r w:rsidR="00C573F4">
        <w:rPr>
          <w:sz w:val="26"/>
          <w:szCs w:val="26"/>
        </w:rPr>
        <w:t xml:space="preserve">% и составило </w:t>
      </w:r>
      <w:r w:rsidR="00123110">
        <w:rPr>
          <w:sz w:val="26"/>
          <w:szCs w:val="26"/>
        </w:rPr>
        <w:t>1 648</w:t>
      </w:r>
      <w:r w:rsidRPr="00F669CF">
        <w:rPr>
          <w:sz w:val="26"/>
          <w:szCs w:val="26"/>
        </w:rPr>
        <w:t xml:space="preserve"> человек, число выбыв</w:t>
      </w:r>
      <w:r w:rsidR="00C573F4">
        <w:rPr>
          <w:sz w:val="26"/>
          <w:szCs w:val="26"/>
        </w:rPr>
        <w:t xml:space="preserve">ших из города </w:t>
      </w:r>
      <w:r w:rsidR="00123110">
        <w:rPr>
          <w:sz w:val="26"/>
          <w:szCs w:val="26"/>
        </w:rPr>
        <w:t>уменьшилось</w:t>
      </w:r>
      <w:r w:rsidR="00C573F4">
        <w:rPr>
          <w:sz w:val="26"/>
          <w:szCs w:val="26"/>
        </w:rPr>
        <w:t xml:space="preserve"> на </w:t>
      </w:r>
      <w:r w:rsidR="00123110">
        <w:rPr>
          <w:sz w:val="26"/>
          <w:szCs w:val="26"/>
        </w:rPr>
        <w:t>0,4</w:t>
      </w:r>
      <w:r w:rsidRPr="00F669CF">
        <w:rPr>
          <w:sz w:val="26"/>
          <w:szCs w:val="26"/>
        </w:rPr>
        <w:t xml:space="preserve">%, и составило </w:t>
      </w:r>
      <w:r w:rsidR="00123110">
        <w:rPr>
          <w:sz w:val="26"/>
          <w:szCs w:val="26"/>
        </w:rPr>
        <w:t>1 351</w:t>
      </w:r>
      <w:r w:rsidRPr="00F669CF">
        <w:rPr>
          <w:sz w:val="26"/>
          <w:szCs w:val="26"/>
        </w:rPr>
        <w:t xml:space="preserve"> человек.</w:t>
      </w:r>
    </w:p>
    <w:p w14:paraId="4B10F36F" w14:textId="579C228A" w:rsidR="005D5ED7" w:rsidRPr="00F669CF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>Всего в миграцио</w:t>
      </w:r>
      <w:r w:rsidR="00C573F4">
        <w:rPr>
          <w:sz w:val="26"/>
          <w:szCs w:val="26"/>
        </w:rPr>
        <w:t xml:space="preserve">нный оборот было вовлечено </w:t>
      </w:r>
      <w:r w:rsidR="00123110">
        <w:rPr>
          <w:sz w:val="26"/>
          <w:szCs w:val="26"/>
        </w:rPr>
        <w:t>2 999</w:t>
      </w:r>
      <w:r w:rsidR="00C573F4">
        <w:rPr>
          <w:sz w:val="26"/>
          <w:szCs w:val="26"/>
        </w:rPr>
        <w:t xml:space="preserve"> человек, или </w:t>
      </w:r>
      <w:r w:rsidR="00123110">
        <w:rPr>
          <w:sz w:val="26"/>
          <w:szCs w:val="26"/>
        </w:rPr>
        <w:t>4,8</w:t>
      </w:r>
      <w:r w:rsidRPr="00F669CF">
        <w:rPr>
          <w:sz w:val="26"/>
          <w:szCs w:val="26"/>
        </w:rPr>
        <w:t>% от общей численности населения города, в аналогичном периоде 2014 год</w:t>
      </w:r>
      <w:r w:rsidR="00C573F4">
        <w:rPr>
          <w:sz w:val="26"/>
          <w:szCs w:val="26"/>
        </w:rPr>
        <w:t xml:space="preserve">а эти показатели составили </w:t>
      </w:r>
      <w:r w:rsidR="00123110">
        <w:rPr>
          <w:sz w:val="26"/>
          <w:szCs w:val="26"/>
        </w:rPr>
        <w:t>2 967</w:t>
      </w:r>
      <w:r w:rsidR="00C573F4">
        <w:rPr>
          <w:sz w:val="26"/>
          <w:szCs w:val="26"/>
        </w:rPr>
        <w:t xml:space="preserve"> человек или </w:t>
      </w:r>
      <w:r w:rsidR="00123110">
        <w:rPr>
          <w:sz w:val="26"/>
          <w:szCs w:val="26"/>
        </w:rPr>
        <w:t>4,8</w:t>
      </w:r>
      <w:r w:rsidRPr="00F669CF">
        <w:rPr>
          <w:sz w:val="26"/>
          <w:szCs w:val="26"/>
        </w:rPr>
        <w:t>% от общей численности населения.</w:t>
      </w:r>
    </w:p>
    <w:p w14:paraId="6457C3E9" w14:textId="7EAEB185" w:rsidR="005D5ED7" w:rsidRPr="00E00C11" w:rsidRDefault="005D5ED7" w:rsidP="005D5ED7">
      <w:pPr>
        <w:ind w:firstLine="720"/>
        <w:jc w:val="both"/>
        <w:rPr>
          <w:sz w:val="26"/>
          <w:szCs w:val="26"/>
        </w:rPr>
      </w:pPr>
      <w:r w:rsidRPr="00F669CF">
        <w:rPr>
          <w:sz w:val="26"/>
          <w:szCs w:val="26"/>
        </w:rPr>
        <w:t xml:space="preserve">Всего за 1 </w:t>
      </w:r>
      <w:r w:rsidR="00123110">
        <w:rPr>
          <w:sz w:val="26"/>
          <w:szCs w:val="26"/>
        </w:rPr>
        <w:t>полугодие</w:t>
      </w:r>
      <w:r w:rsidRPr="00F669CF">
        <w:rPr>
          <w:sz w:val="26"/>
          <w:szCs w:val="26"/>
        </w:rPr>
        <w:t xml:space="preserve"> 2015 года миграционное движение увел</w:t>
      </w:r>
      <w:r w:rsidR="00C573F4">
        <w:rPr>
          <w:sz w:val="26"/>
          <w:szCs w:val="26"/>
        </w:rPr>
        <w:t xml:space="preserve">ичило численность жителей на </w:t>
      </w:r>
      <w:r w:rsidR="00123110">
        <w:rPr>
          <w:sz w:val="26"/>
          <w:szCs w:val="26"/>
        </w:rPr>
        <w:t>297</w:t>
      </w:r>
      <w:r w:rsidR="00C573F4">
        <w:rPr>
          <w:sz w:val="26"/>
          <w:szCs w:val="26"/>
        </w:rPr>
        <w:t xml:space="preserve"> человек</w:t>
      </w:r>
      <w:r w:rsidRPr="00F669CF">
        <w:rPr>
          <w:sz w:val="26"/>
          <w:szCs w:val="26"/>
        </w:rPr>
        <w:t>, за аналогичный период прошлого года миграционное движение населе</w:t>
      </w:r>
      <w:r w:rsidR="00C573F4">
        <w:rPr>
          <w:sz w:val="26"/>
          <w:szCs w:val="26"/>
        </w:rPr>
        <w:t xml:space="preserve">ния увеличило численность на </w:t>
      </w:r>
      <w:r w:rsidR="00123110">
        <w:rPr>
          <w:sz w:val="26"/>
          <w:szCs w:val="26"/>
        </w:rPr>
        <w:t>253</w:t>
      </w:r>
      <w:r w:rsidR="00C573F4">
        <w:rPr>
          <w:sz w:val="26"/>
          <w:szCs w:val="26"/>
        </w:rPr>
        <w:t xml:space="preserve"> человек</w:t>
      </w:r>
      <w:r w:rsidR="00123110">
        <w:rPr>
          <w:sz w:val="26"/>
          <w:szCs w:val="26"/>
        </w:rPr>
        <w:t>а</w:t>
      </w:r>
      <w:r w:rsidRPr="00F669CF">
        <w:rPr>
          <w:sz w:val="26"/>
          <w:szCs w:val="26"/>
        </w:rPr>
        <w:t>.</w:t>
      </w:r>
    </w:p>
    <w:p w14:paraId="1603B2A4" w14:textId="14E2E5CF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E00C11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</w:t>
      </w:r>
      <w:r w:rsidR="00A5218F">
        <w:rPr>
          <w:rFonts w:eastAsia="Calibri"/>
          <w:sz w:val="26"/>
          <w:szCs w:val="26"/>
        </w:rPr>
        <w:t>,</w:t>
      </w:r>
      <w:r w:rsidRPr="00E00C11">
        <w:rPr>
          <w:rFonts w:eastAsia="Calibri"/>
          <w:sz w:val="26"/>
          <w:szCs w:val="26"/>
        </w:rPr>
        <w:t xml:space="preserve"> по данным </w:t>
      </w:r>
      <w:r w:rsidR="00A5218F">
        <w:rPr>
          <w:rFonts w:eastAsia="Calibri"/>
          <w:sz w:val="26"/>
          <w:szCs w:val="26"/>
        </w:rPr>
        <w:t>отдела</w:t>
      </w:r>
      <w:r w:rsidRPr="00E00C11">
        <w:rPr>
          <w:rFonts w:eastAsia="Calibri"/>
          <w:sz w:val="26"/>
          <w:szCs w:val="26"/>
        </w:rPr>
        <w:t xml:space="preserve"> записи актов гражданс</w:t>
      </w:r>
      <w:r>
        <w:rPr>
          <w:rFonts w:eastAsia="Calibri"/>
          <w:sz w:val="26"/>
          <w:szCs w:val="26"/>
        </w:rPr>
        <w:t xml:space="preserve">кого состояния </w:t>
      </w:r>
      <w:r w:rsidR="00A5218F">
        <w:rPr>
          <w:rFonts w:eastAsia="Calibri"/>
          <w:sz w:val="26"/>
          <w:szCs w:val="26"/>
        </w:rPr>
        <w:t xml:space="preserve">Администрации города Когалыма, </w:t>
      </w:r>
      <w:r>
        <w:rPr>
          <w:rFonts w:eastAsia="Calibri"/>
          <w:sz w:val="26"/>
          <w:szCs w:val="26"/>
        </w:rPr>
        <w:t xml:space="preserve">за 1 </w:t>
      </w:r>
      <w:r w:rsidR="00123110">
        <w:rPr>
          <w:rFonts w:eastAsia="Calibri"/>
          <w:sz w:val="26"/>
          <w:szCs w:val="26"/>
        </w:rPr>
        <w:t>полугодие</w:t>
      </w:r>
      <w:r>
        <w:rPr>
          <w:rFonts w:eastAsia="Calibri"/>
          <w:sz w:val="26"/>
          <w:szCs w:val="26"/>
        </w:rPr>
        <w:t xml:space="preserve"> 2015</w:t>
      </w:r>
      <w:r w:rsidRPr="00E00C11">
        <w:rPr>
          <w:rFonts w:eastAsia="Calibri"/>
          <w:sz w:val="26"/>
          <w:szCs w:val="26"/>
        </w:rPr>
        <w:t xml:space="preserve"> год</w:t>
      </w:r>
      <w:r w:rsidR="00C573F4">
        <w:rPr>
          <w:rFonts w:eastAsia="Calibri"/>
          <w:sz w:val="26"/>
          <w:szCs w:val="26"/>
        </w:rPr>
        <w:t xml:space="preserve">а уменьшилось на </w:t>
      </w:r>
      <w:r w:rsidR="00123110">
        <w:rPr>
          <w:rFonts w:eastAsia="Calibri"/>
          <w:sz w:val="26"/>
          <w:szCs w:val="26"/>
        </w:rPr>
        <w:t>15,1</w:t>
      </w:r>
      <w:r w:rsidRPr="00E00C11">
        <w:rPr>
          <w:rFonts w:eastAsia="Calibri"/>
          <w:sz w:val="26"/>
          <w:szCs w:val="26"/>
        </w:rPr>
        <w:t>% по сравнению</w:t>
      </w:r>
      <w:r>
        <w:rPr>
          <w:rFonts w:eastAsia="Calibri"/>
          <w:sz w:val="26"/>
          <w:szCs w:val="26"/>
        </w:rPr>
        <w:t xml:space="preserve"> с соответствующим периодом 2014 года и составило </w:t>
      </w:r>
      <w:r w:rsidR="00123110">
        <w:rPr>
          <w:rFonts w:eastAsia="Calibri"/>
          <w:sz w:val="26"/>
          <w:szCs w:val="26"/>
        </w:rPr>
        <w:t>202</w:t>
      </w:r>
      <w:r w:rsidRPr="00E00C11">
        <w:rPr>
          <w:rFonts w:eastAsia="Calibri"/>
          <w:sz w:val="26"/>
          <w:szCs w:val="26"/>
        </w:rPr>
        <w:t xml:space="preserve"> акт</w:t>
      </w:r>
      <w:r w:rsidR="00123110">
        <w:rPr>
          <w:rFonts w:eastAsia="Calibri"/>
          <w:sz w:val="26"/>
          <w:szCs w:val="26"/>
        </w:rPr>
        <w:t>а</w:t>
      </w:r>
      <w:r w:rsidRPr="00E00C11">
        <w:rPr>
          <w:rFonts w:eastAsia="Calibri"/>
          <w:sz w:val="26"/>
          <w:szCs w:val="26"/>
        </w:rPr>
        <w:t xml:space="preserve"> (1 </w:t>
      </w:r>
      <w:r w:rsidR="00123110">
        <w:rPr>
          <w:rFonts w:eastAsia="Calibri"/>
          <w:sz w:val="26"/>
          <w:szCs w:val="26"/>
        </w:rPr>
        <w:t>полугодие</w:t>
      </w:r>
      <w:r>
        <w:rPr>
          <w:rFonts w:eastAsia="Calibri"/>
          <w:sz w:val="26"/>
          <w:szCs w:val="26"/>
        </w:rPr>
        <w:t xml:space="preserve"> 2014 года – </w:t>
      </w:r>
      <w:r w:rsidR="00123110">
        <w:rPr>
          <w:rFonts w:eastAsia="Calibri"/>
          <w:sz w:val="26"/>
          <w:szCs w:val="26"/>
        </w:rPr>
        <w:t>238</w:t>
      </w:r>
      <w:r w:rsidRPr="00E00C11">
        <w:rPr>
          <w:rFonts w:eastAsia="Calibri"/>
          <w:sz w:val="26"/>
          <w:szCs w:val="26"/>
        </w:rPr>
        <w:t xml:space="preserve"> актов). Вместе с тем, несмотря на уменьшение зарегистрированных браков, можно отметить тенденцию сохранения показателя соотношения брак</w:t>
      </w:r>
      <w:r>
        <w:rPr>
          <w:rFonts w:eastAsia="Calibri"/>
          <w:sz w:val="26"/>
          <w:szCs w:val="26"/>
        </w:rPr>
        <w:t xml:space="preserve">ов и разводов: в 1 </w:t>
      </w:r>
      <w:r w:rsidR="00123110">
        <w:rPr>
          <w:rFonts w:eastAsia="Calibri"/>
          <w:sz w:val="26"/>
          <w:szCs w:val="26"/>
        </w:rPr>
        <w:t>полугодии</w:t>
      </w:r>
      <w:r>
        <w:rPr>
          <w:rFonts w:eastAsia="Calibri"/>
          <w:sz w:val="26"/>
          <w:szCs w:val="26"/>
        </w:rPr>
        <w:t xml:space="preserve"> 2015</w:t>
      </w:r>
      <w:r w:rsidRPr="00E00C11">
        <w:rPr>
          <w:rFonts w:eastAsia="Calibri"/>
          <w:sz w:val="26"/>
          <w:szCs w:val="26"/>
        </w:rPr>
        <w:t xml:space="preserve"> года на 1 брак приходилось</w:t>
      </w:r>
      <w:r>
        <w:rPr>
          <w:rFonts w:eastAsia="Calibri"/>
          <w:sz w:val="26"/>
          <w:szCs w:val="26"/>
        </w:rPr>
        <w:t xml:space="preserve"> 0,</w:t>
      </w:r>
      <w:r w:rsidR="00123110">
        <w:rPr>
          <w:rFonts w:eastAsia="Calibri"/>
          <w:sz w:val="26"/>
          <w:szCs w:val="26"/>
        </w:rPr>
        <w:t>8</w:t>
      </w:r>
      <w:r>
        <w:rPr>
          <w:rFonts w:eastAsia="Calibri"/>
          <w:sz w:val="26"/>
          <w:szCs w:val="26"/>
        </w:rPr>
        <w:t xml:space="preserve"> разводов, в 1 </w:t>
      </w:r>
      <w:r w:rsidR="00123110">
        <w:rPr>
          <w:rFonts w:eastAsia="Calibri"/>
          <w:sz w:val="26"/>
          <w:szCs w:val="26"/>
        </w:rPr>
        <w:t>полугодии</w:t>
      </w:r>
      <w:r>
        <w:rPr>
          <w:rFonts w:eastAsia="Calibri"/>
          <w:sz w:val="26"/>
          <w:szCs w:val="26"/>
        </w:rPr>
        <w:t xml:space="preserve"> 2014</w:t>
      </w:r>
      <w:r w:rsidRPr="00E00C11">
        <w:rPr>
          <w:rFonts w:eastAsia="Calibri"/>
          <w:sz w:val="26"/>
          <w:szCs w:val="26"/>
        </w:rPr>
        <w:t xml:space="preserve"> года данный показатель также составил 0</w:t>
      </w:r>
      <w:r>
        <w:rPr>
          <w:rFonts w:eastAsia="Calibri"/>
          <w:sz w:val="26"/>
          <w:szCs w:val="26"/>
        </w:rPr>
        <w:t>,</w:t>
      </w:r>
      <w:r w:rsidR="00123110">
        <w:rPr>
          <w:rFonts w:eastAsia="Calibri"/>
          <w:sz w:val="26"/>
          <w:szCs w:val="26"/>
        </w:rPr>
        <w:t>8</w:t>
      </w:r>
      <w:r>
        <w:rPr>
          <w:rFonts w:eastAsia="Calibri"/>
          <w:sz w:val="26"/>
          <w:szCs w:val="26"/>
        </w:rPr>
        <w:t xml:space="preserve">. Разводов </w:t>
      </w:r>
      <w:r w:rsidR="009F5CAF">
        <w:rPr>
          <w:rFonts w:eastAsia="Calibri"/>
          <w:sz w:val="26"/>
          <w:szCs w:val="26"/>
        </w:rPr>
        <w:t xml:space="preserve">зарегистрировано </w:t>
      </w:r>
      <w:r w:rsidR="00123110">
        <w:rPr>
          <w:rFonts w:eastAsia="Calibri"/>
          <w:sz w:val="26"/>
          <w:szCs w:val="26"/>
        </w:rPr>
        <w:t>154</w:t>
      </w:r>
      <w:r w:rsidR="009F5CAF">
        <w:rPr>
          <w:rFonts w:eastAsia="Calibri"/>
          <w:sz w:val="26"/>
          <w:szCs w:val="26"/>
        </w:rPr>
        <w:t xml:space="preserve">, что на </w:t>
      </w:r>
      <w:r w:rsidR="00123110">
        <w:rPr>
          <w:rFonts w:eastAsia="Calibri"/>
          <w:sz w:val="26"/>
          <w:szCs w:val="26"/>
        </w:rPr>
        <w:t>16,8</w:t>
      </w:r>
      <w:r>
        <w:rPr>
          <w:rFonts w:eastAsia="Calibri"/>
          <w:sz w:val="26"/>
          <w:szCs w:val="26"/>
        </w:rPr>
        <w:t xml:space="preserve">% меньше, чем в 1 </w:t>
      </w:r>
      <w:r w:rsidR="00123110">
        <w:rPr>
          <w:rFonts w:eastAsia="Calibri"/>
          <w:sz w:val="26"/>
          <w:szCs w:val="26"/>
        </w:rPr>
        <w:t>полугодии</w:t>
      </w:r>
      <w:r>
        <w:rPr>
          <w:rFonts w:eastAsia="Calibri"/>
          <w:sz w:val="26"/>
          <w:szCs w:val="26"/>
        </w:rPr>
        <w:t xml:space="preserve"> 2014</w:t>
      </w:r>
      <w:r w:rsidRPr="00E00C11">
        <w:rPr>
          <w:rFonts w:eastAsia="Calibri"/>
          <w:sz w:val="26"/>
          <w:szCs w:val="26"/>
        </w:rPr>
        <w:t xml:space="preserve"> года.</w:t>
      </w:r>
      <w:r w:rsidR="00C60C72">
        <w:rPr>
          <w:rFonts w:eastAsia="Calibri"/>
          <w:sz w:val="26"/>
          <w:szCs w:val="26"/>
        </w:rPr>
        <w:t xml:space="preserve"> Данные показатели свидетельствуют о том, что к такому понятию, как семья, молодые люди подходят более серьезно и осмысленно.</w:t>
      </w:r>
    </w:p>
    <w:p w14:paraId="26E8EDC2" w14:textId="77777777" w:rsidR="002741DA" w:rsidRPr="00F215F2" w:rsidRDefault="002741DA" w:rsidP="002741DA">
      <w:pPr>
        <w:ind w:firstLine="720"/>
        <w:jc w:val="both"/>
        <w:rPr>
          <w:sz w:val="26"/>
          <w:szCs w:val="26"/>
        </w:rPr>
      </w:pPr>
      <w:r w:rsidRPr="00F215F2">
        <w:rPr>
          <w:sz w:val="26"/>
          <w:szCs w:val="26"/>
        </w:rPr>
        <w:t>С целью обеспечения согласованных действий государственных органов, органов местного самоуправления, предприятий, организаций, учреждений, общественных объединений,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Когалыма.</w:t>
      </w:r>
    </w:p>
    <w:p w14:paraId="50F5FD73" w14:textId="268540DA" w:rsidR="002741DA" w:rsidRPr="00F215F2" w:rsidRDefault="009A1958" w:rsidP="002741DA">
      <w:pPr>
        <w:ind w:firstLine="720"/>
        <w:jc w:val="both"/>
        <w:rPr>
          <w:sz w:val="26"/>
          <w:szCs w:val="26"/>
        </w:rPr>
      </w:pPr>
      <w:r w:rsidRPr="00F215F2">
        <w:rPr>
          <w:sz w:val="26"/>
          <w:szCs w:val="26"/>
        </w:rPr>
        <w:t xml:space="preserve"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политики. </w:t>
      </w:r>
    </w:p>
    <w:p w14:paraId="0808F3AE" w14:textId="77777777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E00C11">
        <w:rPr>
          <w:rFonts w:eastAsia="Calibri"/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14:paraId="5A7917F3" w14:textId="77777777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7298B8E4" w14:textId="77777777" w:rsidR="005D5ED7" w:rsidRDefault="005D5ED7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3C97C3B6" w14:textId="77777777" w:rsidR="001B2A23" w:rsidRDefault="001B2A23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253C0139" w14:textId="77777777" w:rsidR="001B2A23" w:rsidRDefault="001B2A23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67F9E715" w14:textId="77777777" w:rsidR="00306413" w:rsidRDefault="00306413" w:rsidP="005D5ED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</w:p>
    <w:p w14:paraId="7922EBF7" w14:textId="77777777" w:rsidR="007A727E" w:rsidRPr="00B81290" w:rsidRDefault="007A727E" w:rsidP="00FA467C">
      <w:pPr>
        <w:pStyle w:val="15"/>
      </w:pPr>
      <w:bookmarkStart w:id="4" w:name="_Toc417886927"/>
      <w:r w:rsidRPr="00B81290">
        <w:t>ПРОМЫШЛЕННОСТЬ</w:t>
      </w:r>
      <w:bookmarkEnd w:id="4"/>
    </w:p>
    <w:p w14:paraId="4BC34CAE" w14:textId="77777777" w:rsidR="007A727E" w:rsidRPr="00B81290" w:rsidRDefault="007A727E" w:rsidP="007A727E">
      <w:pPr>
        <w:jc w:val="center"/>
        <w:rPr>
          <w:sz w:val="26"/>
          <w:szCs w:val="26"/>
        </w:rPr>
      </w:pPr>
    </w:p>
    <w:p w14:paraId="1E61830F" w14:textId="4338D3EB" w:rsidR="007A727E" w:rsidRPr="00B81290" w:rsidRDefault="007A727E" w:rsidP="007A727E">
      <w:pPr>
        <w:ind w:firstLine="720"/>
        <w:jc w:val="both"/>
        <w:rPr>
          <w:sz w:val="26"/>
          <w:szCs w:val="26"/>
        </w:rPr>
      </w:pPr>
      <w:r w:rsidRPr="00B81290">
        <w:rPr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социально-экономическое состояние города. Промышленный комплекс города Когалыма представлен отраслями добычи топливно–энергетических полезных ископаемых, предоставлением услуг в этих областях, обрабатывающим производством и производством и распределением электроэнергии, газа и воды. Более </w:t>
      </w:r>
      <w:r w:rsidR="00A32D25">
        <w:rPr>
          <w:sz w:val="26"/>
          <w:szCs w:val="26"/>
        </w:rPr>
        <w:t>51,1</w:t>
      </w:r>
      <w:r w:rsidRPr="00B81290">
        <w:rPr>
          <w:sz w:val="26"/>
          <w:szCs w:val="26"/>
        </w:rPr>
        <w:t>% отгруженных товаров собственного производства приходится на промышленный комплекс.</w:t>
      </w:r>
    </w:p>
    <w:p w14:paraId="1DED93BE" w14:textId="79EC4134" w:rsidR="007A727E" w:rsidRPr="00B81290" w:rsidRDefault="007A727E" w:rsidP="007A727E">
      <w:pPr>
        <w:ind w:firstLine="720"/>
        <w:jc w:val="both"/>
        <w:rPr>
          <w:sz w:val="26"/>
          <w:szCs w:val="26"/>
        </w:rPr>
      </w:pPr>
      <w:r w:rsidRPr="00B81290">
        <w:rPr>
          <w:sz w:val="26"/>
          <w:szCs w:val="26"/>
        </w:rPr>
        <w:t xml:space="preserve">Объём отгруженных товаров собственного производства, выполненных работ и услуг собственными силами по крупным и средним промышленным предприятиям города </w:t>
      </w:r>
      <w:r w:rsidR="008E4326">
        <w:rPr>
          <w:sz w:val="26"/>
          <w:szCs w:val="26"/>
        </w:rPr>
        <w:t xml:space="preserve">Когалыма </w:t>
      </w:r>
      <w:r w:rsidRPr="00B81290">
        <w:rPr>
          <w:sz w:val="26"/>
          <w:szCs w:val="26"/>
        </w:rPr>
        <w:t xml:space="preserve">за 1 </w:t>
      </w:r>
      <w:r w:rsidR="008E4326">
        <w:rPr>
          <w:sz w:val="26"/>
          <w:szCs w:val="26"/>
        </w:rPr>
        <w:t>полугодие</w:t>
      </w:r>
      <w:r w:rsidRPr="00B81290">
        <w:rPr>
          <w:sz w:val="26"/>
          <w:szCs w:val="26"/>
        </w:rPr>
        <w:t xml:space="preserve"> 2015 год</w:t>
      </w:r>
      <w:r w:rsidR="008E4326">
        <w:rPr>
          <w:sz w:val="26"/>
          <w:szCs w:val="26"/>
        </w:rPr>
        <w:t>а</w:t>
      </w:r>
      <w:r w:rsidRPr="00B81290">
        <w:rPr>
          <w:sz w:val="26"/>
          <w:szCs w:val="26"/>
        </w:rPr>
        <w:t xml:space="preserve"> по предварительным данным составил </w:t>
      </w:r>
      <w:r w:rsidR="00252869">
        <w:rPr>
          <w:sz w:val="26"/>
          <w:szCs w:val="26"/>
        </w:rPr>
        <w:t xml:space="preserve">  </w:t>
      </w:r>
      <w:r w:rsidR="008E4326">
        <w:rPr>
          <w:sz w:val="26"/>
          <w:szCs w:val="26"/>
        </w:rPr>
        <w:t>14,0</w:t>
      </w:r>
      <w:r w:rsidRPr="00B81290">
        <w:rPr>
          <w:sz w:val="26"/>
          <w:szCs w:val="26"/>
        </w:rPr>
        <w:t xml:space="preserve"> млрд. рублей и увеличился в действующих ценах к соответствующему периоду 2014 года на </w:t>
      </w:r>
      <w:r w:rsidR="008E4326">
        <w:rPr>
          <w:sz w:val="26"/>
          <w:szCs w:val="26"/>
        </w:rPr>
        <w:t>18,4</w:t>
      </w:r>
      <w:r w:rsidRPr="00B81290">
        <w:rPr>
          <w:sz w:val="26"/>
          <w:szCs w:val="26"/>
        </w:rPr>
        <w:t xml:space="preserve">%. </w:t>
      </w:r>
    </w:p>
    <w:p w14:paraId="3E49A9D4" w14:textId="77777777" w:rsidR="007A727E" w:rsidRDefault="007A727E" w:rsidP="007A727E">
      <w:pPr>
        <w:ind w:firstLine="720"/>
        <w:jc w:val="both"/>
        <w:rPr>
          <w:sz w:val="26"/>
          <w:szCs w:val="26"/>
        </w:rPr>
      </w:pPr>
      <w:r w:rsidRPr="00B81290">
        <w:rPr>
          <w:sz w:val="26"/>
          <w:szCs w:val="26"/>
        </w:rPr>
        <w:t>Структура промышленного производства города сложилась следующим образом:</w:t>
      </w:r>
    </w:p>
    <w:p w14:paraId="1E6407F7" w14:textId="77777777" w:rsidR="008E4326" w:rsidRPr="00B81290" w:rsidRDefault="008E4326" w:rsidP="007A727E">
      <w:pPr>
        <w:ind w:firstLine="720"/>
        <w:jc w:val="both"/>
        <w:rPr>
          <w:sz w:val="26"/>
          <w:szCs w:val="26"/>
        </w:rPr>
      </w:pPr>
    </w:p>
    <w:tbl>
      <w:tblPr>
        <w:tblW w:w="961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843"/>
        <w:gridCol w:w="1440"/>
        <w:gridCol w:w="920"/>
        <w:gridCol w:w="1440"/>
        <w:gridCol w:w="972"/>
      </w:tblGrid>
      <w:tr w:rsidR="007A727E" w:rsidRPr="00B81290" w14:paraId="4D11D180" w14:textId="77777777" w:rsidTr="00A5218F">
        <w:trPr>
          <w:trHeight w:val="289"/>
          <w:tblCellSpacing w:w="20" w:type="dxa"/>
        </w:trPr>
        <w:tc>
          <w:tcPr>
            <w:tcW w:w="4783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B0500A2" w14:textId="77777777" w:rsidR="007A727E" w:rsidRPr="00B81290" w:rsidRDefault="007A727E" w:rsidP="00A5218F">
            <w:pPr>
              <w:ind w:left="-21"/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320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9F61FCA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</w:p>
          <w:p w14:paraId="722E7986" w14:textId="4A15FD96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январь-</w:t>
            </w:r>
            <w:r w:rsidR="00442758">
              <w:rPr>
                <w:sz w:val="26"/>
                <w:szCs w:val="26"/>
              </w:rPr>
              <w:t>июнь</w:t>
            </w:r>
            <w:r w:rsidRPr="00B81290">
              <w:rPr>
                <w:sz w:val="26"/>
                <w:szCs w:val="26"/>
              </w:rPr>
              <w:t xml:space="preserve"> 2014 года</w:t>
            </w:r>
          </w:p>
          <w:p w14:paraId="7BF8EE4E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52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17DB2471" w14:textId="2173A411" w:rsidR="007A727E" w:rsidRPr="00B81290" w:rsidRDefault="007A727E" w:rsidP="00442758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январь-</w:t>
            </w:r>
            <w:r w:rsidR="00442758">
              <w:rPr>
                <w:sz w:val="26"/>
                <w:szCs w:val="26"/>
              </w:rPr>
              <w:t>июнь</w:t>
            </w:r>
            <w:r w:rsidRPr="00B81290">
              <w:rPr>
                <w:sz w:val="26"/>
                <w:szCs w:val="26"/>
              </w:rPr>
              <w:t xml:space="preserve"> 2015 года</w:t>
            </w:r>
          </w:p>
        </w:tc>
      </w:tr>
      <w:tr w:rsidR="007A727E" w:rsidRPr="00B81290" w14:paraId="142CC309" w14:textId="77777777" w:rsidTr="00A5218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F9EFC28" w14:textId="77777777" w:rsidR="007A727E" w:rsidRPr="00B81290" w:rsidRDefault="007A727E" w:rsidP="00A5218F">
            <w:pPr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13C7082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млн. руб.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6B50D3C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%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AC980C0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млн. руб.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F5D2A4D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%</w:t>
            </w:r>
          </w:p>
        </w:tc>
      </w:tr>
      <w:tr w:rsidR="007A727E" w:rsidRPr="00B81290" w14:paraId="5194F5CC" w14:textId="77777777" w:rsidTr="00A5218F">
        <w:trPr>
          <w:trHeight w:val="27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1442FBCD" w14:textId="77777777" w:rsidR="007A727E" w:rsidRPr="00B81290" w:rsidRDefault="007A727E" w:rsidP="00A5218F">
            <w:pPr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8C29E8B" w14:textId="2E77E2D4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4 587,1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0D4927BF" w14:textId="4F5D002F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38,7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4A86776B" w14:textId="1CE055AC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5 376,0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3A02415" w14:textId="5157F521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38,3</w:t>
            </w:r>
          </w:p>
        </w:tc>
      </w:tr>
      <w:tr w:rsidR="007A727E" w:rsidRPr="00B81290" w14:paraId="1C7511AC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5AA6677A" w14:textId="77777777" w:rsidR="007A727E" w:rsidRPr="00B81290" w:rsidRDefault="007A727E" w:rsidP="00A5218F">
            <w:pPr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CDCA164" w14:textId="03D8C42C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2 580,8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7284CA5" w14:textId="5F54EA85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21,7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011558B" w14:textId="28EB0B25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3 824,6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140B9C3A" w14:textId="3028567F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27,2</w:t>
            </w:r>
          </w:p>
        </w:tc>
      </w:tr>
      <w:tr w:rsidR="007A727E" w:rsidRPr="00B81290" w14:paraId="6FA6A83B" w14:textId="77777777" w:rsidTr="00A5218F">
        <w:trPr>
          <w:trHeight w:val="330"/>
          <w:tblCellSpacing w:w="20" w:type="dxa"/>
        </w:trPr>
        <w:tc>
          <w:tcPr>
            <w:tcW w:w="4783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5233BA97" w14:textId="77777777" w:rsidR="007A727E" w:rsidRPr="00B81290" w:rsidRDefault="007A727E" w:rsidP="00A5218F">
            <w:pPr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Производство и распределение электроэнергии, газа и воды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58A1B28" w14:textId="73DA6F54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4 699,6</w:t>
            </w:r>
          </w:p>
        </w:tc>
        <w:tc>
          <w:tcPr>
            <w:tcW w:w="88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E40A160" w14:textId="7937F73A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39,6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507BC387" w14:textId="35D579FE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4 848,5</w:t>
            </w:r>
          </w:p>
        </w:tc>
        <w:tc>
          <w:tcPr>
            <w:tcW w:w="912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7090236" w14:textId="6FDE27F1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34,5</w:t>
            </w:r>
          </w:p>
        </w:tc>
      </w:tr>
      <w:tr w:rsidR="007A727E" w:rsidRPr="00B81290" w14:paraId="28594745" w14:textId="77777777" w:rsidTr="00A5218F">
        <w:trPr>
          <w:tblCellSpacing w:w="20" w:type="dxa"/>
        </w:trPr>
        <w:tc>
          <w:tcPr>
            <w:tcW w:w="4783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6790DEBC" w14:textId="77777777" w:rsidR="007A727E" w:rsidRPr="00B81290" w:rsidRDefault="007A727E" w:rsidP="00A5218F">
            <w:pPr>
              <w:jc w:val="both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ИТОГО</w:t>
            </w:r>
          </w:p>
        </w:tc>
        <w:tc>
          <w:tcPr>
            <w:tcW w:w="140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BBDC384" w14:textId="13A5EC58" w:rsidR="007A727E" w:rsidRPr="00B81290" w:rsidRDefault="00442758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11 867,5</w:t>
            </w:r>
          </w:p>
        </w:tc>
        <w:tc>
          <w:tcPr>
            <w:tcW w:w="880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A026409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100</w:t>
            </w:r>
          </w:p>
        </w:tc>
        <w:tc>
          <w:tcPr>
            <w:tcW w:w="1400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48C4993E" w14:textId="2BDF4FFF" w:rsidR="007A727E" w:rsidRPr="00B81290" w:rsidRDefault="00735943" w:rsidP="00A5218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14 049,1</w:t>
            </w:r>
          </w:p>
        </w:tc>
        <w:tc>
          <w:tcPr>
            <w:tcW w:w="912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3937AF9F" w14:textId="77777777" w:rsidR="007A727E" w:rsidRPr="00B81290" w:rsidRDefault="007A727E" w:rsidP="00A5218F">
            <w:pPr>
              <w:jc w:val="center"/>
              <w:rPr>
                <w:sz w:val="26"/>
                <w:szCs w:val="26"/>
              </w:rPr>
            </w:pPr>
            <w:r w:rsidRPr="00B81290">
              <w:rPr>
                <w:sz w:val="26"/>
                <w:szCs w:val="26"/>
              </w:rPr>
              <w:t>100</w:t>
            </w:r>
          </w:p>
        </w:tc>
      </w:tr>
    </w:tbl>
    <w:p w14:paraId="040FFA1C" w14:textId="77777777" w:rsidR="007A727E" w:rsidRPr="00932A4D" w:rsidRDefault="007A727E" w:rsidP="007A727E">
      <w:pPr>
        <w:ind w:firstLine="720"/>
        <w:jc w:val="both"/>
        <w:rPr>
          <w:sz w:val="26"/>
          <w:szCs w:val="26"/>
        </w:rPr>
      </w:pPr>
    </w:p>
    <w:p w14:paraId="73FAC80E" w14:textId="69522F60" w:rsidR="007A727E" w:rsidRPr="00932A4D" w:rsidRDefault="007A727E" w:rsidP="007A727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Индекс промышленного производства предприятий, связанных с добычей нефти и газа, по городу Когалыму за отчетный период в сравнении с аналогичным показателем 201</w:t>
      </w:r>
      <w:r>
        <w:rPr>
          <w:sz w:val="26"/>
          <w:szCs w:val="26"/>
        </w:rPr>
        <w:t>4</w:t>
      </w:r>
      <w:r w:rsidRPr="00932A4D">
        <w:rPr>
          <w:sz w:val="26"/>
          <w:szCs w:val="26"/>
        </w:rPr>
        <w:t xml:space="preserve"> года составил </w:t>
      </w:r>
      <w:r w:rsidR="001C3B5E">
        <w:rPr>
          <w:sz w:val="26"/>
          <w:szCs w:val="26"/>
        </w:rPr>
        <w:t>95,1</w:t>
      </w:r>
      <w:r w:rsidRPr="00932A4D">
        <w:rPr>
          <w:sz w:val="26"/>
          <w:szCs w:val="26"/>
        </w:rPr>
        <w:t>%.</w:t>
      </w:r>
    </w:p>
    <w:p w14:paraId="76D9B0A7" w14:textId="739B52AF" w:rsidR="007A727E" w:rsidRPr="00932A4D" w:rsidRDefault="007A727E" w:rsidP="007A727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По виду экономической деятельности «Обрабатывающие производства» крупными и средними предприятиями города Когалыма объем отгруженных товаров собственного производства, выполненных работ и услуг собственными силами составил </w:t>
      </w:r>
      <w:r w:rsidR="001C3B5E">
        <w:rPr>
          <w:sz w:val="26"/>
          <w:szCs w:val="26"/>
        </w:rPr>
        <w:t>3,8</w:t>
      </w:r>
      <w:r w:rsidRPr="00932A4D">
        <w:rPr>
          <w:sz w:val="26"/>
          <w:szCs w:val="26"/>
        </w:rPr>
        <w:t xml:space="preserve"> млрд. рублей, индекс промышленного производства при этом составил </w:t>
      </w:r>
      <w:r w:rsidR="001C3B5E">
        <w:rPr>
          <w:sz w:val="26"/>
          <w:szCs w:val="26"/>
        </w:rPr>
        <w:t>130,7</w:t>
      </w:r>
      <w:r w:rsidRPr="00932A4D">
        <w:rPr>
          <w:sz w:val="26"/>
          <w:szCs w:val="26"/>
        </w:rPr>
        <w:t xml:space="preserve">%. </w:t>
      </w:r>
    </w:p>
    <w:p w14:paraId="406E1BA4" w14:textId="77777777" w:rsidR="009F7924" w:rsidRDefault="009F7924" w:rsidP="001C3B5E">
      <w:pPr>
        <w:ind w:firstLine="720"/>
        <w:jc w:val="both"/>
        <w:rPr>
          <w:sz w:val="26"/>
          <w:szCs w:val="26"/>
        </w:rPr>
      </w:pPr>
      <w:r w:rsidRPr="001E1F82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1 полугодии </w:t>
      </w:r>
      <w:r w:rsidRPr="001E1F82">
        <w:rPr>
          <w:sz w:val="26"/>
          <w:szCs w:val="26"/>
        </w:rPr>
        <w:t>201</w:t>
      </w:r>
      <w:r>
        <w:rPr>
          <w:sz w:val="26"/>
          <w:szCs w:val="26"/>
        </w:rPr>
        <w:t>5</w:t>
      </w:r>
      <w:r w:rsidRPr="001E1F82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1E1F82">
        <w:rPr>
          <w:sz w:val="26"/>
          <w:szCs w:val="26"/>
        </w:rPr>
        <w:t xml:space="preserve"> объемы добычи нефти и газа </w:t>
      </w:r>
      <w:r>
        <w:rPr>
          <w:sz w:val="26"/>
          <w:szCs w:val="26"/>
        </w:rPr>
        <w:t>в городе</w:t>
      </w:r>
      <w:r w:rsidRPr="001E1F82">
        <w:rPr>
          <w:sz w:val="26"/>
          <w:szCs w:val="26"/>
        </w:rPr>
        <w:t xml:space="preserve"> Когалым</w:t>
      </w:r>
      <w:r>
        <w:rPr>
          <w:sz w:val="26"/>
          <w:szCs w:val="26"/>
        </w:rPr>
        <w:t>е по предварительным данным</w:t>
      </w:r>
      <w:r w:rsidRPr="001E1F82">
        <w:rPr>
          <w:sz w:val="26"/>
          <w:szCs w:val="26"/>
        </w:rPr>
        <w:t xml:space="preserve"> составили </w:t>
      </w:r>
      <w:r>
        <w:rPr>
          <w:sz w:val="26"/>
          <w:szCs w:val="26"/>
        </w:rPr>
        <w:t>15,8</w:t>
      </w:r>
      <w:r w:rsidRPr="001E1F82">
        <w:rPr>
          <w:sz w:val="26"/>
          <w:szCs w:val="26"/>
        </w:rPr>
        <w:t xml:space="preserve"> тыс. тонн нефти и </w:t>
      </w:r>
      <w:r>
        <w:rPr>
          <w:sz w:val="26"/>
          <w:szCs w:val="26"/>
        </w:rPr>
        <w:t>0,8</w:t>
      </w:r>
      <w:r w:rsidRPr="001E1F82">
        <w:rPr>
          <w:sz w:val="26"/>
          <w:szCs w:val="26"/>
        </w:rPr>
        <w:t xml:space="preserve"> млн. куб. метров газа</w:t>
      </w:r>
      <w:r>
        <w:rPr>
          <w:sz w:val="26"/>
          <w:szCs w:val="26"/>
        </w:rPr>
        <w:t xml:space="preserve">, в аналогичном периоде прошлого года </w:t>
      </w:r>
      <w:r w:rsidRPr="001E1F82">
        <w:rPr>
          <w:sz w:val="26"/>
          <w:szCs w:val="26"/>
        </w:rPr>
        <w:t>добыч</w:t>
      </w:r>
      <w:r>
        <w:rPr>
          <w:sz w:val="26"/>
          <w:szCs w:val="26"/>
        </w:rPr>
        <w:t>а</w:t>
      </w:r>
      <w:r w:rsidRPr="001E1F82">
        <w:rPr>
          <w:sz w:val="26"/>
          <w:szCs w:val="26"/>
        </w:rPr>
        <w:t xml:space="preserve"> нефти и газа </w:t>
      </w:r>
      <w:r>
        <w:rPr>
          <w:sz w:val="26"/>
          <w:szCs w:val="26"/>
        </w:rPr>
        <w:t>в городе</w:t>
      </w:r>
      <w:r w:rsidRPr="00932A4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не осуществлялась. </w:t>
      </w:r>
    </w:p>
    <w:p w14:paraId="4783C9ED" w14:textId="5B272F87" w:rsidR="001C3B5E" w:rsidRPr="00932A4D" w:rsidRDefault="007A727E" w:rsidP="001C3B5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Наибольший удельный вес в общем объеме отгруженных товаров (</w:t>
      </w:r>
      <w:r w:rsidR="00A952D7">
        <w:rPr>
          <w:sz w:val="26"/>
          <w:szCs w:val="26"/>
        </w:rPr>
        <w:t>71</w:t>
      </w:r>
      <w:r w:rsidRPr="00932A4D">
        <w:rPr>
          <w:sz w:val="26"/>
          <w:szCs w:val="26"/>
        </w:rPr>
        <w:t xml:space="preserve">%) приходится на предприятия, занятые производством кокса и нефтепродуктов. </w:t>
      </w:r>
      <w:r w:rsidR="001C3B5E">
        <w:rPr>
          <w:sz w:val="26"/>
          <w:szCs w:val="26"/>
        </w:rPr>
        <w:t xml:space="preserve">Также необходимо отметить, что </w:t>
      </w:r>
      <w:r w:rsidR="001C3B5E" w:rsidRPr="00932A4D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собственными силами </w:t>
      </w:r>
      <w:r w:rsidR="001C3B5E">
        <w:rPr>
          <w:sz w:val="26"/>
          <w:szCs w:val="26"/>
        </w:rPr>
        <w:t>по данному виду деятельности в 1 полугодии 2015 года, по предварительным данным, увеличился в действующих ценах по отношению к аналогичному периоду прошлого года в 1,7 раза</w:t>
      </w:r>
      <w:r w:rsidR="009F7924">
        <w:rPr>
          <w:sz w:val="26"/>
          <w:szCs w:val="26"/>
        </w:rPr>
        <w:t>.</w:t>
      </w:r>
      <w:r w:rsidR="001C3B5E">
        <w:rPr>
          <w:sz w:val="26"/>
          <w:szCs w:val="26"/>
        </w:rPr>
        <w:t xml:space="preserve"> И</w:t>
      </w:r>
      <w:r w:rsidR="001C3B5E" w:rsidRPr="00932A4D">
        <w:rPr>
          <w:sz w:val="26"/>
          <w:szCs w:val="26"/>
        </w:rPr>
        <w:t>ндекс промышленного производства</w:t>
      </w:r>
      <w:r w:rsidR="009F7924">
        <w:rPr>
          <w:sz w:val="26"/>
          <w:szCs w:val="26"/>
        </w:rPr>
        <w:t>,</w:t>
      </w:r>
      <w:r w:rsidR="001C3B5E" w:rsidRPr="00932A4D">
        <w:rPr>
          <w:sz w:val="26"/>
          <w:szCs w:val="26"/>
        </w:rPr>
        <w:t xml:space="preserve"> при этом составил </w:t>
      </w:r>
      <w:r w:rsidR="001C3B5E">
        <w:rPr>
          <w:sz w:val="26"/>
          <w:szCs w:val="26"/>
        </w:rPr>
        <w:t>149,8</w:t>
      </w:r>
      <w:r w:rsidR="001C3B5E" w:rsidRPr="00932A4D">
        <w:rPr>
          <w:sz w:val="26"/>
          <w:szCs w:val="26"/>
        </w:rPr>
        <w:t xml:space="preserve">%. </w:t>
      </w:r>
    </w:p>
    <w:p w14:paraId="3A563AC1" w14:textId="08096295" w:rsidR="00A952D7" w:rsidRDefault="007A727E" w:rsidP="007A727E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Вторым по значимости видом деятельности в обрабатывающем производстве является </w:t>
      </w:r>
      <w:r w:rsidR="00A952D7">
        <w:rPr>
          <w:sz w:val="26"/>
          <w:szCs w:val="26"/>
        </w:rPr>
        <w:t>химическое производство, в 1 полугодии 2015 году на его долю приходится 11,5%.</w:t>
      </w:r>
      <w:r w:rsidR="00A952D7" w:rsidRPr="00A952D7">
        <w:rPr>
          <w:sz w:val="26"/>
          <w:szCs w:val="26"/>
        </w:rPr>
        <w:t xml:space="preserve"> </w:t>
      </w:r>
      <w:r w:rsidR="00A952D7" w:rsidRPr="00932A4D">
        <w:rPr>
          <w:sz w:val="26"/>
          <w:szCs w:val="26"/>
        </w:rPr>
        <w:t xml:space="preserve">Производство и реализацию химреагентов в городе Когалыме осуществляет </w:t>
      </w:r>
      <w:r w:rsidR="00A952D7">
        <w:rPr>
          <w:sz w:val="26"/>
          <w:szCs w:val="26"/>
        </w:rPr>
        <w:t>общество с ограниченной ответственностью</w:t>
      </w:r>
      <w:r w:rsidR="00A952D7" w:rsidRPr="00932A4D">
        <w:rPr>
          <w:sz w:val="26"/>
          <w:szCs w:val="26"/>
        </w:rPr>
        <w:t xml:space="preserve"> «Когалымский завод химреагентов».</w:t>
      </w:r>
    </w:p>
    <w:p w14:paraId="185AE258" w14:textId="0663A537" w:rsidR="007A727E" w:rsidRDefault="00A952D7" w:rsidP="007A727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7A727E" w:rsidRPr="00932A4D">
        <w:rPr>
          <w:sz w:val="26"/>
          <w:szCs w:val="26"/>
        </w:rPr>
        <w:t xml:space="preserve">производство электрооборудования, электронного и оптического оборудования, в </w:t>
      </w:r>
      <w:r w:rsidR="007A727E">
        <w:rPr>
          <w:sz w:val="26"/>
          <w:szCs w:val="26"/>
        </w:rPr>
        <w:t xml:space="preserve">1 </w:t>
      </w:r>
      <w:r>
        <w:rPr>
          <w:sz w:val="26"/>
          <w:szCs w:val="26"/>
        </w:rPr>
        <w:t>полугодии</w:t>
      </w:r>
      <w:r w:rsidR="007A727E">
        <w:rPr>
          <w:sz w:val="26"/>
          <w:szCs w:val="26"/>
        </w:rPr>
        <w:t xml:space="preserve"> </w:t>
      </w:r>
      <w:r w:rsidR="007A727E" w:rsidRPr="00932A4D">
        <w:rPr>
          <w:sz w:val="26"/>
          <w:szCs w:val="26"/>
        </w:rPr>
        <w:t>201</w:t>
      </w:r>
      <w:r w:rsidR="007A727E">
        <w:rPr>
          <w:sz w:val="26"/>
          <w:szCs w:val="26"/>
        </w:rPr>
        <w:t>5 года</w:t>
      </w:r>
      <w:r w:rsidR="007A727E" w:rsidRPr="00932A4D">
        <w:rPr>
          <w:sz w:val="26"/>
          <w:szCs w:val="26"/>
        </w:rPr>
        <w:t xml:space="preserve"> приходится </w:t>
      </w:r>
      <w:r>
        <w:rPr>
          <w:sz w:val="26"/>
          <w:szCs w:val="26"/>
        </w:rPr>
        <w:t>10,4</w:t>
      </w:r>
      <w:r w:rsidR="007A727E">
        <w:rPr>
          <w:sz w:val="26"/>
          <w:szCs w:val="26"/>
        </w:rPr>
        <w:t xml:space="preserve">%, причем в этом виде экономической деятельности наблюдается спад объема отгруженной продукции на </w:t>
      </w:r>
      <w:r>
        <w:rPr>
          <w:sz w:val="26"/>
          <w:szCs w:val="26"/>
        </w:rPr>
        <w:t>21,8</w:t>
      </w:r>
      <w:r w:rsidR="007A727E">
        <w:rPr>
          <w:sz w:val="26"/>
          <w:szCs w:val="26"/>
        </w:rPr>
        <w:t>% по сравнению с соответствующим периодом прошлого года</w:t>
      </w:r>
      <w:r>
        <w:rPr>
          <w:sz w:val="26"/>
          <w:szCs w:val="26"/>
        </w:rPr>
        <w:t xml:space="preserve"> в сопоставимых ценах</w:t>
      </w:r>
      <w:r w:rsidR="007A727E">
        <w:rPr>
          <w:sz w:val="26"/>
          <w:szCs w:val="26"/>
        </w:rPr>
        <w:t>.</w:t>
      </w:r>
      <w:r w:rsidR="007A727E" w:rsidRPr="00932A4D">
        <w:rPr>
          <w:sz w:val="26"/>
          <w:szCs w:val="26"/>
        </w:rPr>
        <w:t xml:space="preserve"> </w:t>
      </w:r>
      <w:r w:rsidR="007A727E">
        <w:rPr>
          <w:sz w:val="26"/>
          <w:szCs w:val="26"/>
        </w:rPr>
        <w:t xml:space="preserve">На производство машин и оборудования (без производства оружия и боеприпасов) приходится </w:t>
      </w:r>
      <w:r>
        <w:rPr>
          <w:sz w:val="26"/>
          <w:szCs w:val="26"/>
        </w:rPr>
        <w:t>5,1</w:t>
      </w:r>
      <w:r w:rsidR="007A727E">
        <w:rPr>
          <w:sz w:val="26"/>
          <w:szCs w:val="26"/>
        </w:rPr>
        <w:t xml:space="preserve">% отгруженных товаров. </w:t>
      </w:r>
      <w:r w:rsidR="007A727E" w:rsidRPr="00932A4D">
        <w:rPr>
          <w:sz w:val="26"/>
          <w:szCs w:val="26"/>
        </w:rPr>
        <w:t xml:space="preserve">В рамках вида деятельности «Прочие производства» в городе Когалыме осуществляется производство мебели, а также обработка лома черных металлов, </w:t>
      </w:r>
      <w:r w:rsidR="007A727E">
        <w:rPr>
          <w:sz w:val="26"/>
          <w:szCs w:val="26"/>
        </w:rPr>
        <w:t xml:space="preserve">текстильное и швейное производство, производство резиновых и пластмассовых изделий </w:t>
      </w:r>
      <w:r w:rsidR="007A727E" w:rsidRPr="00932A4D">
        <w:rPr>
          <w:sz w:val="26"/>
          <w:szCs w:val="26"/>
        </w:rPr>
        <w:t>на долю данн</w:t>
      </w:r>
      <w:r w:rsidR="007A727E">
        <w:rPr>
          <w:sz w:val="26"/>
          <w:szCs w:val="26"/>
        </w:rPr>
        <w:t>ых</w:t>
      </w:r>
      <w:r w:rsidR="007A727E" w:rsidRPr="00932A4D">
        <w:rPr>
          <w:sz w:val="26"/>
          <w:szCs w:val="26"/>
        </w:rPr>
        <w:t xml:space="preserve"> вид</w:t>
      </w:r>
      <w:r w:rsidR="007A727E">
        <w:rPr>
          <w:sz w:val="26"/>
          <w:szCs w:val="26"/>
        </w:rPr>
        <w:t>ов</w:t>
      </w:r>
      <w:r w:rsidR="007A727E" w:rsidRPr="00932A4D">
        <w:rPr>
          <w:sz w:val="26"/>
          <w:szCs w:val="26"/>
        </w:rPr>
        <w:t xml:space="preserve"> деятельности приходится </w:t>
      </w:r>
      <w:r>
        <w:rPr>
          <w:sz w:val="26"/>
          <w:szCs w:val="26"/>
        </w:rPr>
        <w:t>2</w:t>
      </w:r>
      <w:r w:rsidR="007A727E" w:rsidRPr="00932A4D">
        <w:rPr>
          <w:sz w:val="26"/>
          <w:szCs w:val="26"/>
        </w:rPr>
        <w:t xml:space="preserve">%. </w:t>
      </w:r>
    </w:p>
    <w:p w14:paraId="71A9FE31" w14:textId="77777777" w:rsidR="007A727E" w:rsidRPr="00932A4D" w:rsidRDefault="007A727E" w:rsidP="007A727E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4877D77" wp14:editId="661194E7">
            <wp:extent cx="6216161" cy="3631223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1898ECB" w14:textId="77777777" w:rsidR="007A727E" w:rsidRDefault="007A727E" w:rsidP="007A727E">
      <w:pPr>
        <w:ind w:firstLine="720"/>
        <w:jc w:val="both"/>
        <w:rPr>
          <w:sz w:val="26"/>
          <w:szCs w:val="26"/>
        </w:rPr>
      </w:pPr>
    </w:p>
    <w:p w14:paraId="3537D84A" w14:textId="345FAABD" w:rsidR="007A727E" w:rsidRDefault="007A727E" w:rsidP="005B5F66">
      <w:pPr>
        <w:ind w:firstLine="720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Индекс промышленного производства по виду экономической деятельности «Производство и распределение электроэнергии, газа и воды» за </w:t>
      </w:r>
      <w:r>
        <w:rPr>
          <w:sz w:val="26"/>
          <w:szCs w:val="26"/>
        </w:rPr>
        <w:t xml:space="preserve">1 </w:t>
      </w:r>
      <w:r w:rsidR="002F1FCB">
        <w:rPr>
          <w:sz w:val="26"/>
          <w:szCs w:val="26"/>
        </w:rPr>
        <w:t>полугодие</w:t>
      </w:r>
      <w:r>
        <w:rPr>
          <w:sz w:val="26"/>
          <w:szCs w:val="26"/>
        </w:rPr>
        <w:t xml:space="preserve"> 2015</w:t>
      </w:r>
      <w:r w:rsidRPr="00932A4D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932A4D">
        <w:rPr>
          <w:sz w:val="26"/>
          <w:szCs w:val="26"/>
        </w:rPr>
        <w:t xml:space="preserve"> составил </w:t>
      </w:r>
      <w:r w:rsidR="002F1FCB">
        <w:rPr>
          <w:sz w:val="26"/>
          <w:szCs w:val="26"/>
        </w:rPr>
        <w:t>94,7</w:t>
      </w:r>
      <w:r w:rsidRPr="00932A4D">
        <w:rPr>
          <w:sz w:val="26"/>
          <w:szCs w:val="26"/>
        </w:rPr>
        <w:t xml:space="preserve">% к аналогичному периоду прошлого года. Объем отгруженных товаров собственного производства, выполненных работ и услуг собственными силами по указанному виду экономической деятельности составил </w:t>
      </w:r>
      <w:r w:rsidR="002F1FCB">
        <w:rPr>
          <w:sz w:val="26"/>
          <w:szCs w:val="26"/>
        </w:rPr>
        <w:t>4,8</w:t>
      </w:r>
      <w:r w:rsidRPr="00932A4D">
        <w:rPr>
          <w:sz w:val="26"/>
          <w:szCs w:val="26"/>
        </w:rPr>
        <w:t xml:space="preserve"> млрд. рублей.</w:t>
      </w:r>
    </w:p>
    <w:p w14:paraId="0C8472C0" w14:textId="3A94BF71" w:rsidR="00AB5FEA" w:rsidRPr="00932A4D" w:rsidRDefault="00AB5FEA" w:rsidP="005B5F6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Лангепасского межрайонного отделения </w:t>
      </w:r>
      <w:r w:rsidR="00255FA5">
        <w:rPr>
          <w:sz w:val="26"/>
          <w:szCs w:val="26"/>
        </w:rPr>
        <w:t xml:space="preserve">открытого акционерного общества «Тюменская энергосбытовая компания» </w:t>
      </w:r>
      <w:r>
        <w:rPr>
          <w:sz w:val="26"/>
          <w:szCs w:val="26"/>
        </w:rPr>
        <w:t>и открытое акционерное общество «Югорская территориальная энергетическая компания – Когалым».</w:t>
      </w:r>
    </w:p>
    <w:p w14:paraId="3A7160DB" w14:textId="77777777" w:rsidR="005D5ED7" w:rsidRDefault="005D5ED7" w:rsidP="005B5F66">
      <w:pPr>
        <w:rPr>
          <w:sz w:val="26"/>
          <w:szCs w:val="26"/>
        </w:rPr>
      </w:pPr>
    </w:p>
    <w:p w14:paraId="3662E9ED" w14:textId="77777777" w:rsidR="005D5ED7" w:rsidRPr="000465DF" w:rsidRDefault="005D5ED7" w:rsidP="005B5F66">
      <w:pPr>
        <w:pStyle w:val="15"/>
        <w:outlineLvl w:val="0"/>
      </w:pPr>
      <w:bookmarkStart w:id="5" w:name="_Toc417886928"/>
      <w:bookmarkStart w:id="6" w:name="_Toc425763034"/>
      <w:r w:rsidRPr="000465DF">
        <w:t>АГРОПРОМЫШЛЕННЫЙ КОМПЛЕКС</w:t>
      </w:r>
      <w:bookmarkEnd w:id="5"/>
      <w:bookmarkEnd w:id="6"/>
    </w:p>
    <w:p w14:paraId="0BB4E711" w14:textId="77777777" w:rsidR="005D5ED7" w:rsidRPr="000465DF" w:rsidRDefault="005D5ED7" w:rsidP="005B5F66">
      <w:pPr>
        <w:jc w:val="center"/>
        <w:rPr>
          <w:sz w:val="26"/>
          <w:szCs w:val="26"/>
        </w:rPr>
      </w:pPr>
    </w:p>
    <w:p w14:paraId="361132F8" w14:textId="77777777" w:rsidR="005D5ED7" w:rsidRPr="000465DF" w:rsidRDefault="005D5ED7" w:rsidP="005B5F66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Производство сельскохозя</w:t>
      </w:r>
      <w:r w:rsidR="0070253A">
        <w:rPr>
          <w:sz w:val="26"/>
          <w:szCs w:val="26"/>
        </w:rPr>
        <w:t>йственной продукции в городе Когалыме</w:t>
      </w:r>
      <w:r>
        <w:rPr>
          <w:sz w:val="26"/>
          <w:szCs w:val="26"/>
        </w:rPr>
        <w:t xml:space="preserve"> осуществляют 6</w:t>
      </w:r>
      <w:r w:rsidRPr="000465DF">
        <w:rPr>
          <w:sz w:val="26"/>
          <w:szCs w:val="26"/>
        </w:rPr>
        <w:t xml:space="preserve"> крестьянских (фермерских) хозяйств. Основное направление деятельности данных хозяйств – животноводство, с</w:t>
      </w:r>
      <w:r w:rsidR="0070253A">
        <w:rPr>
          <w:sz w:val="26"/>
          <w:szCs w:val="26"/>
        </w:rPr>
        <w:t>вязанное с разведением крупного и</w:t>
      </w:r>
      <w:r w:rsidRPr="000465DF">
        <w:rPr>
          <w:sz w:val="26"/>
          <w:szCs w:val="26"/>
        </w:rPr>
        <w:t xml:space="preserve"> мелкого рогатого скота, свиней и птицы.</w:t>
      </w:r>
    </w:p>
    <w:p w14:paraId="4CDD2BFC" w14:textId="353212BA" w:rsidR="005D5ED7" w:rsidRPr="000465DF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1 </w:t>
      </w:r>
      <w:r w:rsidR="00395003">
        <w:rPr>
          <w:sz w:val="26"/>
          <w:szCs w:val="26"/>
        </w:rPr>
        <w:t>полугодие</w:t>
      </w:r>
      <w:r>
        <w:rPr>
          <w:sz w:val="26"/>
          <w:szCs w:val="26"/>
        </w:rPr>
        <w:t xml:space="preserve"> 2015</w:t>
      </w:r>
      <w:r w:rsidR="0070253A">
        <w:rPr>
          <w:sz w:val="26"/>
          <w:szCs w:val="26"/>
        </w:rPr>
        <w:t xml:space="preserve"> года в городе Когалыме</w:t>
      </w:r>
      <w:r w:rsidRPr="000465DF">
        <w:rPr>
          <w:sz w:val="26"/>
          <w:szCs w:val="26"/>
        </w:rPr>
        <w:t xml:space="preserve"> производство мяса в живом</w:t>
      </w:r>
      <w:r>
        <w:rPr>
          <w:sz w:val="26"/>
          <w:szCs w:val="26"/>
        </w:rPr>
        <w:t xml:space="preserve"> весе состави</w:t>
      </w:r>
      <w:r w:rsidR="0070253A">
        <w:rPr>
          <w:sz w:val="26"/>
          <w:szCs w:val="26"/>
        </w:rPr>
        <w:t xml:space="preserve">ло </w:t>
      </w:r>
      <w:r w:rsidR="00395003">
        <w:rPr>
          <w:sz w:val="26"/>
          <w:szCs w:val="26"/>
        </w:rPr>
        <w:t>102</w:t>
      </w:r>
      <w:r w:rsidR="0070253A">
        <w:rPr>
          <w:sz w:val="26"/>
          <w:szCs w:val="26"/>
        </w:rPr>
        <w:t xml:space="preserve"> тонны, что </w:t>
      </w:r>
      <w:r w:rsidR="00395003">
        <w:rPr>
          <w:sz w:val="26"/>
          <w:szCs w:val="26"/>
        </w:rPr>
        <w:t>в 1,5 раза больше</w:t>
      </w:r>
      <w:r w:rsidRPr="000465DF">
        <w:rPr>
          <w:sz w:val="26"/>
          <w:szCs w:val="26"/>
        </w:rPr>
        <w:t xml:space="preserve"> объема аналогичного перио</w:t>
      </w:r>
      <w:r>
        <w:rPr>
          <w:sz w:val="26"/>
          <w:szCs w:val="26"/>
        </w:rPr>
        <w:t xml:space="preserve">да прошлого года (1 </w:t>
      </w:r>
      <w:r w:rsidR="00395003">
        <w:rPr>
          <w:sz w:val="26"/>
          <w:szCs w:val="26"/>
        </w:rPr>
        <w:t>полугодие</w:t>
      </w:r>
      <w:r>
        <w:rPr>
          <w:sz w:val="26"/>
          <w:szCs w:val="26"/>
        </w:rPr>
        <w:t xml:space="preserve"> 2014 года – </w:t>
      </w:r>
      <w:r w:rsidR="00395003">
        <w:rPr>
          <w:sz w:val="26"/>
          <w:szCs w:val="26"/>
        </w:rPr>
        <w:t>67</w:t>
      </w:r>
      <w:r w:rsidRPr="000465DF">
        <w:rPr>
          <w:sz w:val="26"/>
          <w:szCs w:val="26"/>
        </w:rPr>
        <w:t xml:space="preserve"> тонн), пр</w:t>
      </w:r>
      <w:r w:rsidR="00395003">
        <w:rPr>
          <w:sz w:val="26"/>
          <w:szCs w:val="26"/>
        </w:rPr>
        <w:t>оизводство молока составило 2</w:t>
      </w:r>
      <w:r w:rsidR="006C42EC">
        <w:rPr>
          <w:sz w:val="26"/>
          <w:szCs w:val="26"/>
        </w:rPr>
        <w:t>3,5</w:t>
      </w:r>
      <w:r>
        <w:rPr>
          <w:sz w:val="26"/>
          <w:szCs w:val="26"/>
        </w:rPr>
        <w:t xml:space="preserve"> тонн</w:t>
      </w:r>
      <w:r w:rsidR="00395003">
        <w:rPr>
          <w:sz w:val="26"/>
          <w:szCs w:val="26"/>
        </w:rPr>
        <w:t>ы</w:t>
      </w:r>
      <w:r>
        <w:rPr>
          <w:sz w:val="26"/>
          <w:szCs w:val="26"/>
        </w:rPr>
        <w:t xml:space="preserve">, что на </w:t>
      </w:r>
      <w:r w:rsidR="006C42EC">
        <w:rPr>
          <w:sz w:val="26"/>
          <w:szCs w:val="26"/>
        </w:rPr>
        <w:t>2,2</w:t>
      </w:r>
      <w:r>
        <w:rPr>
          <w:sz w:val="26"/>
          <w:szCs w:val="26"/>
        </w:rPr>
        <w:t>% выше</w:t>
      </w:r>
      <w:r w:rsidRPr="000465DF">
        <w:rPr>
          <w:sz w:val="26"/>
          <w:szCs w:val="26"/>
        </w:rPr>
        <w:t xml:space="preserve"> показате</w:t>
      </w:r>
      <w:r>
        <w:rPr>
          <w:sz w:val="26"/>
          <w:szCs w:val="26"/>
        </w:rPr>
        <w:t xml:space="preserve">ля прошлого года (1 </w:t>
      </w:r>
      <w:r w:rsidR="006C42EC">
        <w:rPr>
          <w:sz w:val="26"/>
          <w:szCs w:val="26"/>
        </w:rPr>
        <w:t>полугодие</w:t>
      </w:r>
      <w:r>
        <w:rPr>
          <w:sz w:val="26"/>
          <w:szCs w:val="26"/>
        </w:rPr>
        <w:t xml:space="preserve"> 2014 года – </w:t>
      </w:r>
      <w:r w:rsidR="006C42EC">
        <w:rPr>
          <w:sz w:val="26"/>
          <w:szCs w:val="26"/>
        </w:rPr>
        <w:t>2</w:t>
      </w:r>
      <w:r>
        <w:rPr>
          <w:sz w:val="26"/>
          <w:szCs w:val="26"/>
        </w:rPr>
        <w:t>3</w:t>
      </w:r>
      <w:r w:rsidRPr="000465DF">
        <w:rPr>
          <w:sz w:val="26"/>
          <w:szCs w:val="26"/>
        </w:rPr>
        <w:t xml:space="preserve"> тонн</w:t>
      </w:r>
      <w:r>
        <w:rPr>
          <w:sz w:val="26"/>
          <w:szCs w:val="26"/>
        </w:rPr>
        <w:t>ы</w:t>
      </w:r>
      <w:r w:rsidRPr="000465DF">
        <w:rPr>
          <w:sz w:val="26"/>
          <w:szCs w:val="26"/>
        </w:rPr>
        <w:t>).</w:t>
      </w:r>
    </w:p>
    <w:p w14:paraId="5BED3EDB" w14:textId="188B9BCD" w:rsidR="005D5ED7" w:rsidRPr="000465DF" w:rsidRDefault="005D5ED7" w:rsidP="005B5F66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Поголовье крупного</w:t>
      </w:r>
      <w:r>
        <w:rPr>
          <w:sz w:val="26"/>
          <w:szCs w:val="26"/>
        </w:rPr>
        <w:t xml:space="preserve"> и мелкого</w:t>
      </w:r>
      <w:r w:rsidRPr="000465DF">
        <w:rPr>
          <w:sz w:val="26"/>
          <w:szCs w:val="26"/>
        </w:rPr>
        <w:t xml:space="preserve"> рогат</w:t>
      </w:r>
      <w:r>
        <w:rPr>
          <w:sz w:val="26"/>
          <w:szCs w:val="26"/>
        </w:rPr>
        <w:t>ого с</w:t>
      </w:r>
      <w:r w:rsidR="0070253A">
        <w:rPr>
          <w:sz w:val="26"/>
          <w:szCs w:val="26"/>
        </w:rPr>
        <w:t xml:space="preserve">кота в городе </w:t>
      </w:r>
      <w:r w:rsidR="005B628A">
        <w:rPr>
          <w:sz w:val="26"/>
          <w:szCs w:val="26"/>
        </w:rPr>
        <w:t xml:space="preserve">Когалыме </w:t>
      </w:r>
      <w:r w:rsidR="0070253A">
        <w:rPr>
          <w:sz w:val="26"/>
          <w:szCs w:val="26"/>
        </w:rPr>
        <w:t xml:space="preserve">на </w:t>
      </w:r>
      <w:r w:rsidR="001C4B96">
        <w:rPr>
          <w:sz w:val="26"/>
          <w:szCs w:val="26"/>
        </w:rPr>
        <w:t>1 июля 2015 года</w:t>
      </w:r>
      <w:r>
        <w:rPr>
          <w:sz w:val="26"/>
          <w:szCs w:val="26"/>
        </w:rPr>
        <w:t xml:space="preserve"> составило </w:t>
      </w:r>
      <w:r w:rsidR="001C4B96">
        <w:rPr>
          <w:sz w:val="26"/>
          <w:szCs w:val="26"/>
        </w:rPr>
        <w:t>129 голов</w:t>
      </w:r>
      <w:r>
        <w:rPr>
          <w:sz w:val="26"/>
          <w:szCs w:val="26"/>
        </w:rPr>
        <w:t xml:space="preserve"> (</w:t>
      </w:r>
      <w:r w:rsidR="001C4B96">
        <w:rPr>
          <w:sz w:val="26"/>
          <w:szCs w:val="26"/>
        </w:rPr>
        <w:t>на 1 июля</w:t>
      </w:r>
      <w:r>
        <w:rPr>
          <w:sz w:val="26"/>
          <w:szCs w:val="26"/>
        </w:rPr>
        <w:t xml:space="preserve"> 2014 года - </w:t>
      </w:r>
      <w:r w:rsidR="001C4B96">
        <w:rPr>
          <w:sz w:val="26"/>
          <w:szCs w:val="26"/>
        </w:rPr>
        <w:t>8</w:t>
      </w:r>
      <w:r>
        <w:rPr>
          <w:sz w:val="26"/>
          <w:szCs w:val="26"/>
        </w:rPr>
        <w:t xml:space="preserve">3 головы), поголовье свиней – </w:t>
      </w:r>
      <w:r w:rsidR="001C4B96">
        <w:rPr>
          <w:sz w:val="26"/>
          <w:szCs w:val="26"/>
        </w:rPr>
        <w:t>804</w:t>
      </w:r>
      <w:r>
        <w:rPr>
          <w:sz w:val="26"/>
          <w:szCs w:val="26"/>
        </w:rPr>
        <w:t xml:space="preserve"> (</w:t>
      </w:r>
      <w:r w:rsidR="001C4B96">
        <w:rPr>
          <w:sz w:val="26"/>
          <w:szCs w:val="26"/>
        </w:rPr>
        <w:t>на 1 июля</w:t>
      </w:r>
      <w:r>
        <w:rPr>
          <w:sz w:val="26"/>
          <w:szCs w:val="26"/>
        </w:rPr>
        <w:t xml:space="preserve"> 2014 года - </w:t>
      </w:r>
      <w:r w:rsidR="001C4B96">
        <w:rPr>
          <w:sz w:val="26"/>
          <w:szCs w:val="26"/>
        </w:rPr>
        <w:t>811</w:t>
      </w:r>
      <w:r>
        <w:rPr>
          <w:sz w:val="26"/>
          <w:szCs w:val="26"/>
        </w:rPr>
        <w:t xml:space="preserve"> голов)</w:t>
      </w:r>
      <w:r w:rsidR="0070253A">
        <w:rPr>
          <w:sz w:val="26"/>
          <w:szCs w:val="26"/>
        </w:rPr>
        <w:t xml:space="preserve">, что составляет </w:t>
      </w:r>
      <w:r w:rsidR="001C4B96">
        <w:rPr>
          <w:sz w:val="26"/>
          <w:szCs w:val="26"/>
        </w:rPr>
        <w:t>155,4</w:t>
      </w:r>
      <w:r w:rsidR="0070253A">
        <w:rPr>
          <w:sz w:val="26"/>
          <w:szCs w:val="26"/>
        </w:rPr>
        <w:t xml:space="preserve">% и </w:t>
      </w:r>
      <w:r w:rsidR="001C4B96">
        <w:rPr>
          <w:sz w:val="26"/>
          <w:szCs w:val="26"/>
        </w:rPr>
        <w:t>99,1</w:t>
      </w:r>
      <w:r w:rsidRPr="000465DF">
        <w:rPr>
          <w:sz w:val="26"/>
          <w:szCs w:val="26"/>
        </w:rPr>
        <w:t xml:space="preserve">% </w:t>
      </w:r>
      <w:r w:rsidR="001C4B96">
        <w:rPr>
          <w:sz w:val="26"/>
          <w:szCs w:val="26"/>
        </w:rPr>
        <w:t xml:space="preserve">к аналогичному периоду 2014 года </w:t>
      </w:r>
      <w:r w:rsidRPr="000465DF">
        <w:rPr>
          <w:sz w:val="26"/>
          <w:szCs w:val="26"/>
        </w:rPr>
        <w:t xml:space="preserve">соответственно. </w:t>
      </w:r>
    </w:p>
    <w:p w14:paraId="5C9EB3FF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</w:rPr>
      </w:pPr>
      <w:r w:rsidRPr="000465DF">
        <w:rPr>
          <w:rFonts w:eastAsia="Calibri"/>
          <w:sz w:val="26"/>
          <w:szCs w:val="26"/>
        </w:rPr>
        <w:t>Поголовье сельскохозяйственных животных</w:t>
      </w:r>
    </w:p>
    <w:p w14:paraId="4F6C1839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</w:rPr>
      </w:pPr>
      <w:r w:rsidRPr="000465DF">
        <w:rPr>
          <w:rFonts w:eastAsia="Calibri"/>
          <w:sz w:val="26"/>
          <w:szCs w:val="26"/>
        </w:rPr>
        <w:t>в крестьянских (фермерских) хозяйствах, голов</w:t>
      </w:r>
    </w:p>
    <w:p w14:paraId="00EA33B4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center"/>
        <w:rPr>
          <w:rFonts w:eastAsia="Calibri"/>
          <w:sz w:val="26"/>
          <w:szCs w:val="26"/>
          <w:u w:val="single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843"/>
        <w:gridCol w:w="1843"/>
        <w:gridCol w:w="1984"/>
      </w:tblGrid>
      <w:tr w:rsidR="005D5ED7" w:rsidRPr="000465DF" w14:paraId="3A2D6053" w14:textId="77777777" w:rsidTr="005B5F66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CE3092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№</w:t>
            </w:r>
          </w:p>
          <w:p w14:paraId="082A2304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п\п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8E047D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Поголовье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4F222B" w14:textId="28BD73CF" w:rsidR="005D5ED7" w:rsidRPr="000465DF" w:rsidRDefault="005D5ED7" w:rsidP="005D11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1 </w:t>
            </w:r>
            <w:r w:rsidR="005D113E">
              <w:rPr>
                <w:rFonts w:eastAsia="Calibri"/>
                <w:sz w:val="26"/>
                <w:szCs w:val="26"/>
              </w:rPr>
              <w:t>полугодие</w:t>
            </w:r>
            <w:r>
              <w:rPr>
                <w:rFonts w:eastAsia="Calibri"/>
                <w:sz w:val="26"/>
                <w:szCs w:val="26"/>
              </w:rPr>
              <w:t xml:space="preserve"> 2014</w:t>
            </w:r>
            <w:r w:rsidRPr="000465DF">
              <w:rPr>
                <w:rFonts w:eastAsia="Calibri"/>
                <w:sz w:val="26"/>
                <w:szCs w:val="26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E72E3" w14:textId="24D2BE67" w:rsidR="005D5ED7" w:rsidRPr="000465DF" w:rsidRDefault="005D5ED7" w:rsidP="005D11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1 </w:t>
            </w:r>
            <w:r w:rsidR="005D113E">
              <w:rPr>
                <w:rFonts w:eastAsia="Calibri"/>
                <w:sz w:val="26"/>
                <w:szCs w:val="26"/>
              </w:rPr>
              <w:t>полугодие</w:t>
            </w:r>
            <w:r>
              <w:rPr>
                <w:rFonts w:eastAsia="Calibri"/>
                <w:sz w:val="26"/>
                <w:szCs w:val="26"/>
              </w:rPr>
              <w:t xml:space="preserve"> 2015</w:t>
            </w:r>
            <w:r w:rsidRPr="000465DF">
              <w:rPr>
                <w:rFonts w:eastAsia="Calibri"/>
                <w:sz w:val="26"/>
                <w:szCs w:val="26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8EA28D6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Темп изменения, %</w:t>
            </w:r>
          </w:p>
        </w:tc>
      </w:tr>
      <w:tr w:rsidR="005D5ED7" w:rsidRPr="000465DF" w14:paraId="0435D259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D52E09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53FFF7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Крупный</w:t>
            </w:r>
            <w:r>
              <w:rPr>
                <w:rFonts w:eastAsia="Calibri"/>
                <w:sz w:val="26"/>
                <w:szCs w:val="26"/>
              </w:rPr>
              <w:t xml:space="preserve"> (мелкий)</w:t>
            </w:r>
            <w:r w:rsidRPr="000465DF">
              <w:rPr>
                <w:rFonts w:eastAsia="Calibri"/>
                <w:sz w:val="26"/>
                <w:szCs w:val="26"/>
              </w:rPr>
              <w:t xml:space="preserve"> рогатый скот всего,</w:t>
            </w:r>
            <w:r w:rsidR="0070253A">
              <w:rPr>
                <w:rFonts w:eastAsia="Calibri"/>
                <w:sz w:val="26"/>
                <w:szCs w:val="26"/>
              </w:rPr>
              <w:t xml:space="preserve"> в том числе</w:t>
            </w:r>
            <w:r w:rsidR="00A92B99">
              <w:rPr>
                <w:rFonts w:eastAsia="Calibri"/>
                <w:sz w:val="26"/>
                <w:szCs w:val="26"/>
              </w:rPr>
              <w:t>: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F6166" w14:textId="648C7B37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86883" w14:textId="67CCEB2C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FEE4E11" w14:textId="1DE13BDB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увеличение в 1,5 раза</w:t>
            </w:r>
          </w:p>
        </w:tc>
      </w:tr>
      <w:tr w:rsidR="005D5ED7" w:rsidRPr="000465DF" w14:paraId="621152AA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D35097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8C76370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</w:t>
            </w:r>
            <w:r w:rsidR="005D5ED7" w:rsidRPr="000465DF">
              <w:rPr>
                <w:rFonts w:eastAsia="Calibri"/>
                <w:sz w:val="26"/>
                <w:szCs w:val="26"/>
              </w:rPr>
              <w:t>оровы</w:t>
            </w:r>
            <w:r>
              <w:rPr>
                <w:rFonts w:eastAsia="Calibri"/>
                <w:sz w:val="26"/>
                <w:szCs w:val="26"/>
              </w:rPr>
              <w:t xml:space="preserve"> (дойные)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E641A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31DED" w14:textId="74266C26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EEFD6D4" w14:textId="02DAEAFE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4%</w:t>
            </w:r>
          </w:p>
        </w:tc>
      </w:tr>
      <w:tr w:rsidR="005D5ED7" w:rsidRPr="000465DF" w14:paraId="39B7F4A0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D9D20D1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00E2B2" w14:textId="77777777" w:rsidR="005D5ED7" w:rsidRPr="000465DF" w:rsidRDefault="00A92B99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</w:t>
            </w:r>
            <w:r w:rsidR="005D5ED7">
              <w:rPr>
                <w:rFonts w:eastAsia="Calibri"/>
                <w:sz w:val="26"/>
                <w:szCs w:val="26"/>
              </w:rPr>
              <w:t>оз</w:t>
            </w:r>
            <w:r w:rsidR="0070253A">
              <w:rPr>
                <w:rFonts w:eastAsia="Calibri"/>
                <w:sz w:val="26"/>
                <w:szCs w:val="26"/>
              </w:rPr>
              <w:t>ы</w:t>
            </w:r>
            <w:r>
              <w:rPr>
                <w:rFonts w:eastAsia="Calibri"/>
                <w:sz w:val="26"/>
                <w:szCs w:val="26"/>
              </w:rPr>
              <w:t xml:space="preserve"> (дойные)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5884D" w14:textId="014CD89D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AD04F" w14:textId="56BE076D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926347A" w14:textId="78E82025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14,3%</w:t>
            </w:r>
          </w:p>
        </w:tc>
      </w:tr>
      <w:tr w:rsidR="005D5ED7" w:rsidRPr="000465DF" w14:paraId="32224E1C" w14:textId="77777777" w:rsidTr="005B5F66"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13082D4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2.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D17DDA7" w14:textId="77777777" w:rsidR="005D5ED7" w:rsidRPr="000465DF" w:rsidRDefault="005D5ED7" w:rsidP="005B2F2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</w:rPr>
            </w:pPr>
            <w:r w:rsidRPr="000465DF">
              <w:rPr>
                <w:rFonts w:eastAsia="Calibri"/>
                <w:sz w:val="26"/>
                <w:szCs w:val="26"/>
              </w:rPr>
              <w:t>Свиньи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F12F4" w14:textId="3DFB7C8F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811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F8D3" w14:textId="6BE7771A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804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CA49CDA" w14:textId="5BF93B11" w:rsidR="005D5ED7" w:rsidRPr="000465DF" w:rsidRDefault="005D113E" w:rsidP="005B2F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99,1%</w:t>
            </w:r>
          </w:p>
        </w:tc>
      </w:tr>
    </w:tbl>
    <w:p w14:paraId="691B45C3" w14:textId="77777777" w:rsidR="005D5ED7" w:rsidRPr="000465DF" w:rsidRDefault="005D5ED7" w:rsidP="005D5ED7">
      <w:pPr>
        <w:widowControl w:val="0"/>
        <w:autoSpaceDE w:val="0"/>
        <w:autoSpaceDN w:val="0"/>
        <w:adjustRightInd w:val="0"/>
        <w:jc w:val="both"/>
        <w:rPr>
          <w:rFonts w:eastAsia="Calibri"/>
          <w:bCs/>
        </w:rPr>
      </w:pPr>
    </w:p>
    <w:p w14:paraId="56502F84" w14:textId="5470D4C8" w:rsidR="005D5ED7" w:rsidRPr="000465DF" w:rsidRDefault="005D5ED7" w:rsidP="005D5ED7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В целях поддержки и развития сельскохозяйственного производства в городе Когалыме</w:t>
      </w:r>
      <w:r w:rsidR="00E66E74">
        <w:rPr>
          <w:sz w:val="26"/>
          <w:szCs w:val="26"/>
        </w:rPr>
        <w:t xml:space="preserve"> в 1 </w:t>
      </w:r>
      <w:r w:rsidR="00A43521">
        <w:rPr>
          <w:sz w:val="26"/>
          <w:szCs w:val="26"/>
        </w:rPr>
        <w:t>полугодии</w:t>
      </w:r>
      <w:r w:rsidR="00E66E74">
        <w:rPr>
          <w:sz w:val="26"/>
          <w:szCs w:val="26"/>
        </w:rPr>
        <w:t xml:space="preserve"> 2015 года продолжилась реализация мероприятий муниципальной программы «Развитие агропромышленного комплекса и рынков сельскохозяйственной продукции, сырья и продовольствия в городе Когалыме в 2014-2017 годах», утвержденной постановлением Администрации города Когалыма от 11.10.2013 №2900 (далее – муниципальная программа</w:t>
      </w:r>
      <w:r w:rsidR="005B628A">
        <w:rPr>
          <w:sz w:val="26"/>
          <w:szCs w:val="26"/>
        </w:rPr>
        <w:t xml:space="preserve"> АПК</w:t>
      </w:r>
      <w:r w:rsidR="00E66E74">
        <w:rPr>
          <w:sz w:val="26"/>
          <w:szCs w:val="26"/>
        </w:rPr>
        <w:t xml:space="preserve">), в которой также прописан Порядок предоставления муниципальной финансовой поддержки развития сельскохозяйственного </w:t>
      </w:r>
      <w:r w:rsidR="00A43521">
        <w:rPr>
          <w:sz w:val="26"/>
          <w:szCs w:val="26"/>
        </w:rPr>
        <w:t>производства (далее – Порядок).</w:t>
      </w:r>
    </w:p>
    <w:p w14:paraId="5D3BC773" w14:textId="77777777" w:rsidR="005D5ED7" w:rsidRPr="000465DF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рамках муниципальной</w:t>
      </w:r>
      <w:r w:rsidR="005D5ED7" w:rsidRPr="000465DF">
        <w:rPr>
          <w:sz w:val="26"/>
          <w:szCs w:val="26"/>
        </w:rPr>
        <w:t xml:space="preserve"> программы </w:t>
      </w:r>
      <w:r w:rsidR="005B628A">
        <w:rPr>
          <w:sz w:val="26"/>
          <w:szCs w:val="26"/>
        </w:rPr>
        <w:t xml:space="preserve">АПК </w:t>
      </w:r>
      <w:r w:rsidR="005D5ED7" w:rsidRPr="000465DF">
        <w:rPr>
          <w:sz w:val="26"/>
          <w:szCs w:val="26"/>
        </w:rPr>
        <w:t xml:space="preserve">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</w:t>
      </w:r>
      <w:r>
        <w:rPr>
          <w:sz w:val="26"/>
          <w:szCs w:val="26"/>
        </w:rPr>
        <w:t>в городе Когалыме</w:t>
      </w:r>
      <w:r w:rsidR="005D5ED7" w:rsidRPr="000465DF">
        <w:rPr>
          <w:sz w:val="26"/>
          <w:szCs w:val="26"/>
        </w:rPr>
        <w:t xml:space="preserve"> с получением муниципальной финансовой поддержки.</w:t>
      </w:r>
    </w:p>
    <w:p w14:paraId="595F6137" w14:textId="77777777" w:rsidR="005D5ED7" w:rsidRPr="00525139" w:rsidRDefault="005D5ED7" w:rsidP="005D5ED7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 xml:space="preserve">Вышеуказанным Порядком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</w:t>
      </w:r>
      <w:r w:rsidR="00E66E74">
        <w:rPr>
          <w:sz w:val="26"/>
          <w:szCs w:val="26"/>
        </w:rPr>
        <w:t>в городе Когалыме</w:t>
      </w:r>
      <w:r w:rsidRPr="000465DF">
        <w:rPr>
          <w:sz w:val="26"/>
          <w:szCs w:val="26"/>
        </w:rPr>
        <w:t xml:space="preserve"> (арендная плата за торговые места). Выплата субсидии осуществляется за счет средств муниц</w:t>
      </w:r>
      <w:r>
        <w:rPr>
          <w:sz w:val="26"/>
          <w:szCs w:val="26"/>
        </w:rPr>
        <w:t>ипальной программы</w:t>
      </w:r>
      <w:r w:rsidR="005B628A">
        <w:rPr>
          <w:sz w:val="26"/>
          <w:szCs w:val="26"/>
        </w:rPr>
        <w:t xml:space="preserve"> АПК</w:t>
      </w:r>
      <w:r>
        <w:rPr>
          <w:sz w:val="26"/>
          <w:szCs w:val="26"/>
        </w:rPr>
        <w:t>. Так, на 2015</w:t>
      </w:r>
      <w:r w:rsidRPr="000465DF">
        <w:rPr>
          <w:sz w:val="26"/>
          <w:szCs w:val="26"/>
        </w:rPr>
        <w:t xml:space="preserve"> год </w:t>
      </w:r>
      <w:r w:rsidR="005B628A">
        <w:rPr>
          <w:sz w:val="26"/>
          <w:szCs w:val="26"/>
        </w:rPr>
        <w:t>муниципальной программой АПК</w:t>
      </w:r>
      <w:r w:rsidRPr="000465DF">
        <w:rPr>
          <w:sz w:val="26"/>
          <w:szCs w:val="26"/>
        </w:rPr>
        <w:t xml:space="preserve"> предусмотрено в</w:t>
      </w:r>
      <w:r>
        <w:rPr>
          <w:sz w:val="26"/>
          <w:szCs w:val="26"/>
        </w:rPr>
        <w:t>озмещение затрат в сумме 8 574,0</w:t>
      </w:r>
      <w:r w:rsidRPr="000465DF">
        <w:rPr>
          <w:sz w:val="26"/>
          <w:szCs w:val="26"/>
        </w:rPr>
        <w:t xml:space="preserve"> тыс. рублей, из них:</w:t>
      </w:r>
    </w:p>
    <w:p w14:paraId="3B215E09" w14:textId="77777777" w:rsidR="005D5ED7" w:rsidRPr="000465DF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- 7 624,0</w:t>
      </w:r>
      <w:r w:rsidRPr="000465DF">
        <w:rPr>
          <w:sz w:val="26"/>
          <w:szCs w:val="26"/>
        </w:rPr>
        <w:t xml:space="preserve"> тыс. рублей - бюджет Ханты-Мансий</w:t>
      </w:r>
      <w:r w:rsidR="005B628A">
        <w:rPr>
          <w:sz w:val="26"/>
          <w:szCs w:val="26"/>
        </w:rPr>
        <w:t>ского автономного округа – Югры;</w:t>
      </w:r>
    </w:p>
    <w:p w14:paraId="0A215E0F" w14:textId="77777777" w:rsidR="005B628A" w:rsidRPr="000465DF" w:rsidRDefault="005B628A" w:rsidP="005B628A">
      <w:pPr>
        <w:ind w:firstLine="720"/>
        <w:jc w:val="both"/>
        <w:rPr>
          <w:sz w:val="26"/>
          <w:szCs w:val="26"/>
        </w:rPr>
      </w:pPr>
      <w:r w:rsidRPr="000465DF">
        <w:rPr>
          <w:sz w:val="26"/>
          <w:szCs w:val="26"/>
        </w:rPr>
        <w:t>- 950,0 тыс. рублей – средства бюджета города Когалыма</w:t>
      </w:r>
      <w:r>
        <w:rPr>
          <w:sz w:val="26"/>
          <w:szCs w:val="26"/>
        </w:rPr>
        <w:t>.</w:t>
      </w:r>
    </w:p>
    <w:p w14:paraId="3D22104F" w14:textId="5040D3BC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</w:t>
      </w:r>
      <w:r w:rsidR="00A43521">
        <w:rPr>
          <w:sz w:val="26"/>
          <w:szCs w:val="26"/>
        </w:rPr>
        <w:t>полугодии</w:t>
      </w:r>
      <w:r>
        <w:rPr>
          <w:sz w:val="26"/>
          <w:szCs w:val="26"/>
        </w:rPr>
        <w:t xml:space="preserve"> 2015</w:t>
      </w:r>
      <w:r w:rsidRPr="000465DF">
        <w:rPr>
          <w:sz w:val="26"/>
          <w:szCs w:val="26"/>
        </w:rPr>
        <w:t xml:space="preserve"> года </w:t>
      </w:r>
      <w:r>
        <w:rPr>
          <w:sz w:val="26"/>
          <w:szCs w:val="26"/>
        </w:rPr>
        <w:t xml:space="preserve">на производство и реализацию продукции животноводства денежные средства освоены в размере </w:t>
      </w:r>
      <w:r w:rsidR="00A43521">
        <w:rPr>
          <w:sz w:val="26"/>
          <w:szCs w:val="26"/>
        </w:rPr>
        <w:t>3 023,5</w:t>
      </w:r>
      <w:r>
        <w:rPr>
          <w:sz w:val="26"/>
          <w:szCs w:val="26"/>
        </w:rPr>
        <w:t xml:space="preserve"> тыс. рублей, из них:</w:t>
      </w:r>
    </w:p>
    <w:p w14:paraId="5ED87CA4" w14:textId="359F4F2D" w:rsidR="005D5ED7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43521">
        <w:rPr>
          <w:sz w:val="26"/>
          <w:szCs w:val="26"/>
        </w:rPr>
        <w:t>2 838,2</w:t>
      </w:r>
      <w:r w:rsidR="005D5ED7">
        <w:rPr>
          <w:sz w:val="26"/>
          <w:szCs w:val="26"/>
        </w:rPr>
        <w:t xml:space="preserve"> тыс. рублей – средства бюджета Ханты-Мансийского автономного округа – Югры;</w:t>
      </w:r>
    </w:p>
    <w:p w14:paraId="32328688" w14:textId="0038F87D" w:rsidR="005D5ED7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43521">
        <w:rPr>
          <w:sz w:val="26"/>
          <w:szCs w:val="26"/>
        </w:rPr>
        <w:t>185,3</w:t>
      </w:r>
      <w:r w:rsidR="005D5ED7">
        <w:rPr>
          <w:sz w:val="26"/>
          <w:szCs w:val="26"/>
        </w:rPr>
        <w:t xml:space="preserve"> тыс. рублей – средства бюджета города Когалыма.</w:t>
      </w:r>
    </w:p>
    <w:p w14:paraId="575FD8E9" w14:textId="614B0075" w:rsidR="005D5ED7" w:rsidRPr="000465DF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Получателями поддержки стали </w:t>
      </w:r>
      <w:r w:rsidR="00A43521">
        <w:rPr>
          <w:sz w:val="26"/>
          <w:szCs w:val="26"/>
        </w:rPr>
        <w:t>3</w:t>
      </w:r>
      <w:r>
        <w:rPr>
          <w:sz w:val="26"/>
          <w:szCs w:val="26"/>
        </w:rPr>
        <w:t xml:space="preserve"> Г</w:t>
      </w:r>
      <w:r w:rsidR="005D5ED7">
        <w:rPr>
          <w:sz w:val="26"/>
          <w:szCs w:val="26"/>
        </w:rPr>
        <w:t>лавы крестьянского (фермерского) хозяйства.</w:t>
      </w:r>
    </w:p>
    <w:p w14:paraId="131143C1" w14:textId="0841CC92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0465DF">
        <w:rPr>
          <w:sz w:val="26"/>
          <w:szCs w:val="26"/>
        </w:rPr>
        <w:t xml:space="preserve"> рамках</w:t>
      </w:r>
      <w:r>
        <w:rPr>
          <w:sz w:val="26"/>
          <w:szCs w:val="26"/>
        </w:rPr>
        <w:t xml:space="preserve"> муниципальной программы </w:t>
      </w:r>
      <w:r w:rsidR="004D076B">
        <w:rPr>
          <w:sz w:val="26"/>
          <w:szCs w:val="26"/>
        </w:rPr>
        <w:t xml:space="preserve">АПК </w:t>
      </w:r>
      <w:r>
        <w:rPr>
          <w:sz w:val="26"/>
          <w:szCs w:val="26"/>
        </w:rPr>
        <w:t>продолжается активная</w:t>
      </w:r>
      <w:r w:rsidRPr="000465DF">
        <w:rPr>
          <w:sz w:val="26"/>
          <w:szCs w:val="26"/>
        </w:rPr>
        <w:t xml:space="preserve">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</w:t>
      </w:r>
      <w:r>
        <w:rPr>
          <w:sz w:val="26"/>
          <w:szCs w:val="26"/>
        </w:rPr>
        <w:t xml:space="preserve">ки агропромышленного комплекса. Так, в </w:t>
      </w:r>
      <w:r w:rsidRPr="00DF230F">
        <w:rPr>
          <w:sz w:val="26"/>
          <w:szCs w:val="26"/>
        </w:rPr>
        <w:t xml:space="preserve">1 </w:t>
      </w:r>
      <w:r w:rsidR="0036460C">
        <w:rPr>
          <w:sz w:val="26"/>
          <w:szCs w:val="26"/>
        </w:rPr>
        <w:t>полугодии</w:t>
      </w:r>
      <w:r w:rsidRPr="00DF230F">
        <w:rPr>
          <w:sz w:val="26"/>
          <w:szCs w:val="26"/>
        </w:rPr>
        <w:t xml:space="preserve"> </w:t>
      </w:r>
      <w:r>
        <w:rPr>
          <w:sz w:val="26"/>
          <w:szCs w:val="26"/>
        </w:rPr>
        <w:t>2015 года, по вопросу финансовой поддержки на развитие сельскохозяйственного производства, обратилось за консультацией 13 человек, в том числе 5 сельхозпроизводителей и 8 человек желающих начать сельскохозяйственную деятельность. С каждым заявителем была проведена консультация с предоставлением нормативной документации, для ознакомления и применения в работе.</w:t>
      </w:r>
    </w:p>
    <w:p w14:paraId="1861062D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Так же информационно-разъяснительная работа среди населения города Когалыма осуществляется через официальный сайт Администрации города Когалыма в сети «Интернет» и в газете «Когалымский вестник».</w:t>
      </w:r>
    </w:p>
    <w:p w14:paraId="5D36B5A0" w14:textId="5F51A56D" w:rsidR="005D5ED7" w:rsidRDefault="00FA467C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E66E74">
        <w:rPr>
          <w:sz w:val="26"/>
          <w:szCs w:val="26"/>
        </w:rPr>
        <w:t xml:space="preserve"> городе</w:t>
      </w:r>
      <w:r>
        <w:rPr>
          <w:sz w:val="26"/>
          <w:szCs w:val="26"/>
        </w:rPr>
        <w:t xml:space="preserve"> </w:t>
      </w:r>
      <w:r w:rsidR="0036460C">
        <w:rPr>
          <w:sz w:val="26"/>
          <w:szCs w:val="26"/>
        </w:rPr>
        <w:t xml:space="preserve">Когалыме </w:t>
      </w:r>
      <w:r>
        <w:rPr>
          <w:sz w:val="26"/>
          <w:szCs w:val="26"/>
        </w:rPr>
        <w:t xml:space="preserve">функционирует </w:t>
      </w:r>
      <w:r w:rsidR="005D5ED7">
        <w:rPr>
          <w:sz w:val="26"/>
          <w:szCs w:val="26"/>
        </w:rPr>
        <w:t>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14:paraId="16E2ADB1" w14:textId="03C99CE3" w:rsidR="005D5ED7" w:rsidRDefault="00E66E74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4D076B">
        <w:rPr>
          <w:sz w:val="26"/>
          <w:szCs w:val="26"/>
        </w:rPr>
        <w:t>1</w:t>
      </w:r>
      <w:r>
        <w:rPr>
          <w:sz w:val="26"/>
          <w:szCs w:val="26"/>
        </w:rPr>
        <w:t xml:space="preserve"> </w:t>
      </w:r>
      <w:r w:rsidR="0036460C">
        <w:rPr>
          <w:sz w:val="26"/>
          <w:szCs w:val="26"/>
        </w:rPr>
        <w:t>полугодии</w:t>
      </w:r>
      <w:r w:rsidR="005D5ED7">
        <w:rPr>
          <w:sz w:val="26"/>
          <w:szCs w:val="26"/>
        </w:rPr>
        <w:t xml:space="preserve"> 2015 года </w:t>
      </w:r>
      <w:r>
        <w:rPr>
          <w:sz w:val="26"/>
          <w:szCs w:val="26"/>
        </w:rPr>
        <w:t>в городе Когалыме</w:t>
      </w:r>
      <w:r w:rsidR="005D5ED7">
        <w:rPr>
          <w:sz w:val="26"/>
          <w:szCs w:val="26"/>
        </w:rPr>
        <w:t xml:space="preserve"> проведены запланированные ярмарки:</w:t>
      </w:r>
    </w:p>
    <w:p w14:paraId="60E2C98D" w14:textId="77777777" w:rsidR="0036460C" w:rsidRDefault="005D5ED7" w:rsidP="0036460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36460C">
        <w:rPr>
          <w:sz w:val="26"/>
          <w:szCs w:val="26"/>
        </w:rPr>
        <w:t>3</w:t>
      </w:r>
      <w:r>
        <w:rPr>
          <w:sz w:val="26"/>
          <w:szCs w:val="26"/>
        </w:rPr>
        <w:t xml:space="preserve"> тематических ярмарки-выставки;</w:t>
      </w:r>
    </w:p>
    <w:p w14:paraId="0D821E70" w14:textId="775B1198" w:rsidR="0036460C" w:rsidRPr="001E71B7" w:rsidRDefault="005D5ED7" w:rsidP="0036460C">
      <w:pPr>
        <w:ind w:firstLine="720"/>
        <w:jc w:val="both"/>
        <w:rPr>
          <w:sz w:val="25"/>
          <w:szCs w:val="25"/>
        </w:rPr>
      </w:pPr>
      <w:r>
        <w:rPr>
          <w:sz w:val="26"/>
          <w:szCs w:val="26"/>
        </w:rPr>
        <w:t xml:space="preserve">- </w:t>
      </w:r>
      <w:r w:rsidR="0036460C">
        <w:rPr>
          <w:sz w:val="26"/>
          <w:szCs w:val="26"/>
        </w:rPr>
        <w:t>8</w:t>
      </w:r>
      <w:r>
        <w:rPr>
          <w:sz w:val="26"/>
          <w:szCs w:val="26"/>
        </w:rPr>
        <w:t xml:space="preserve"> ярмар</w:t>
      </w:r>
      <w:r w:rsidR="0036460C">
        <w:rPr>
          <w:sz w:val="26"/>
          <w:szCs w:val="26"/>
        </w:rPr>
        <w:t>ок</w:t>
      </w:r>
      <w:r>
        <w:rPr>
          <w:sz w:val="26"/>
          <w:szCs w:val="26"/>
        </w:rPr>
        <w:t xml:space="preserve"> выходного дня, посвященн</w:t>
      </w:r>
      <w:r w:rsidR="0036460C">
        <w:rPr>
          <w:sz w:val="26"/>
          <w:szCs w:val="26"/>
        </w:rPr>
        <w:t>ые</w:t>
      </w:r>
      <w:r>
        <w:rPr>
          <w:sz w:val="26"/>
          <w:szCs w:val="26"/>
        </w:rPr>
        <w:t xml:space="preserve"> праздновани</w:t>
      </w:r>
      <w:r w:rsidR="0036460C">
        <w:rPr>
          <w:sz w:val="26"/>
          <w:szCs w:val="26"/>
        </w:rPr>
        <w:t xml:space="preserve">ям «Проводы русской зимы», </w:t>
      </w:r>
      <w:r w:rsidR="0036460C" w:rsidRPr="001E71B7">
        <w:rPr>
          <w:sz w:val="25"/>
          <w:szCs w:val="25"/>
        </w:rPr>
        <w:t>«День оленевода», «Юнтагор 201</w:t>
      </w:r>
      <w:r w:rsidR="0036460C">
        <w:rPr>
          <w:sz w:val="25"/>
          <w:szCs w:val="25"/>
        </w:rPr>
        <w:t>5», «День победы», «День хлеба», «День защиты детей», «День России», «День молодежи России».</w:t>
      </w:r>
    </w:p>
    <w:p w14:paraId="68EF7F56" w14:textId="49339E16" w:rsidR="005D5ED7" w:rsidRDefault="005D5ED7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организованы и успешно проведены 2 сельскохозяйственные ярмарки тюменских товаропроизводителей. Всего в рамках данных ярмарок было реализовано </w:t>
      </w:r>
      <w:r w:rsidR="0036460C">
        <w:rPr>
          <w:sz w:val="26"/>
          <w:szCs w:val="26"/>
        </w:rPr>
        <w:t>145,9</w:t>
      </w:r>
      <w:r>
        <w:rPr>
          <w:sz w:val="26"/>
          <w:szCs w:val="26"/>
        </w:rPr>
        <w:t xml:space="preserve"> тонн продукции на сумму </w:t>
      </w:r>
      <w:r w:rsidR="0036460C">
        <w:rPr>
          <w:sz w:val="26"/>
          <w:szCs w:val="26"/>
        </w:rPr>
        <w:t>3 947,5</w:t>
      </w:r>
      <w:r>
        <w:rPr>
          <w:sz w:val="26"/>
          <w:szCs w:val="26"/>
        </w:rPr>
        <w:t xml:space="preserve"> тыс. рублей.</w:t>
      </w:r>
    </w:p>
    <w:p w14:paraId="46F4ED1E" w14:textId="77777777" w:rsidR="00623DE1" w:rsidRDefault="00623DE1" w:rsidP="00623DE1">
      <w:pPr>
        <w:jc w:val="center"/>
        <w:rPr>
          <w:sz w:val="26"/>
          <w:szCs w:val="26"/>
        </w:rPr>
      </w:pPr>
    </w:p>
    <w:p w14:paraId="3D3980CC" w14:textId="77777777" w:rsidR="005B5F66" w:rsidRDefault="005B5F66" w:rsidP="00623DE1">
      <w:pPr>
        <w:jc w:val="center"/>
        <w:rPr>
          <w:sz w:val="26"/>
          <w:szCs w:val="26"/>
        </w:rPr>
      </w:pPr>
    </w:p>
    <w:p w14:paraId="620EF756" w14:textId="77777777" w:rsidR="005B5F66" w:rsidRPr="00255A04" w:rsidRDefault="005B5F66" w:rsidP="00623DE1">
      <w:pPr>
        <w:jc w:val="center"/>
        <w:rPr>
          <w:sz w:val="26"/>
          <w:szCs w:val="26"/>
        </w:rPr>
      </w:pPr>
    </w:p>
    <w:p w14:paraId="7333874A" w14:textId="77777777" w:rsidR="00623DE1" w:rsidRPr="00255A04" w:rsidRDefault="00623DE1" w:rsidP="005B2F22">
      <w:pPr>
        <w:pStyle w:val="15"/>
        <w:outlineLvl w:val="0"/>
      </w:pPr>
      <w:bookmarkStart w:id="7" w:name="_Toc417886929"/>
      <w:bookmarkStart w:id="8" w:name="_Toc425763035"/>
      <w:r w:rsidRPr="00FD5413">
        <w:t>МАЛОЕ ПРЕДПРИНИМАТЕЛЬСТВО</w:t>
      </w:r>
      <w:bookmarkEnd w:id="7"/>
      <w:bookmarkEnd w:id="8"/>
    </w:p>
    <w:p w14:paraId="1ADA150D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</w:p>
    <w:p w14:paraId="3B664E3E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важную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</w:t>
      </w:r>
    </w:p>
    <w:p w14:paraId="4E131789" w14:textId="77777777" w:rsidR="00EF7B38" w:rsidRDefault="00EF7B38" w:rsidP="00393263">
      <w:pPr>
        <w:ind w:firstLine="720"/>
        <w:jc w:val="both"/>
        <w:rPr>
          <w:sz w:val="26"/>
          <w:szCs w:val="26"/>
        </w:rPr>
      </w:pPr>
      <w:r w:rsidRPr="00EF7B38">
        <w:rPr>
          <w:sz w:val="26"/>
          <w:szCs w:val="26"/>
        </w:rPr>
        <w:t>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экономики.</w:t>
      </w:r>
    </w:p>
    <w:p w14:paraId="179AFCA4" w14:textId="48F63F78" w:rsidR="00393263" w:rsidRPr="00255A04" w:rsidRDefault="00393263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Малый и средний бизнес в городе Когалыме по предварительны</w:t>
      </w:r>
      <w:r w:rsidR="006F3725">
        <w:rPr>
          <w:sz w:val="26"/>
          <w:szCs w:val="26"/>
        </w:rPr>
        <w:t xml:space="preserve">м данным в       1 </w:t>
      </w:r>
      <w:r w:rsidR="00CC2866">
        <w:rPr>
          <w:sz w:val="26"/>
          <w:szCs w:val="26"/>
        </w:rPr>
        <w:t>полугодии</w:t>
      </w:r>
      <w:r w:rsidR="006F3725">
        <w:rPr>
          <w:sz w:val="26"/>
          <w:szCs w:val="26"/>
        </w:rPr>
        <w:t xml:space="preserve"> 2015</w:t>
      </w:r>
      <w:r w:rsidRPr="00255A04">
        <w:rPr>
          <w:sz w:val="26"/>
          <w:szCs w:val="26"/>
        </w:rPr>
        <w:t xml:space="preserve"> года был представлен 1 </w:t>
      </w:r>
      <w:r w:rsidR="00CC2866">
        <w:rPr>
          <w:sz w:val="26"/>
          <w:szCs w:val="26"/>
        </w:rPr>
        <w:t>789</w:t>
      </w:r>
      <w:r w:rsidR="006F3725">
        <w:rPr>
          <w:sz w:val="26"/>
          <w:szCs w:val="26"/>
        </w:rPr>
        <w:t xml:space="preserve"> субъектами</w:t>
      </w:r>
      <w:r w:rsidRPr="00255A04">
        <w:rPr>
          <w:sz w:val="26"/>
          <w:szCs w:val="26"/>
        </w:rPr>
        <w:t xml:space="preserve"> малого и среднего</w:t>
      </w:r>
      <w:r w:rsidR="00216C5F">
        <w:rPr>
          <w:sz w:val="26"/>
          <w:szCs w:val="26"/>
        </w:rPr>
        <w:t xml:space="preserve"> предпринимательства, из них </w:t>
      </w:r>
      <w:r w:rsidR="00CC2866">
        <w:rPr>
          <w:sz w:val="26"/>
          <w:szCs w:val="26"/>
        </w:rPr>
        <w:t>335</w:t>
      </w:r>
      <w:r w:rsidR="00216C5F">
        <w:rPr>
          <w:sz w:val="26"/>
          <w:szCs w:val="26"/>
        </w:rPr>
        <w:t xml:space="preserve"> субъектов</w:t>
      </w:r>
      <w:r w:rsidRPr="00255A04">
        <w:rPr>
          <w:sz w:val="26"/>
          <w:szCs w:val="26"/>
        </w:rPr>
        <w:t xml:space="preserve"> малого и сре</w:t>
      </w:r>
      <w:r w:rsidR="006F3725">
        <w:rPr>
          <w:sz w:val="26"/>
          <w:szCs w:val="26"/>
        </w:rPr>
        <w:t>днего предпринимательства и 1 </w:t>
      </w:r>
      <w:r w:rsidR="00CC2866">
        <w:rPr>
          <w:sz w:val="26"/>
          <w:szCs w:val="26"/>
        </w:rPr>
        <w:t>454</w:t>
      </w:r>
      <w:r w:rsidR="00C97E5A">
        <w:rPr>
          <w:sz w:val="26"/>
          <w:szCs w:val="26"/>
        </w:rPr>
        <w:t xml:space="preserve"> индивидуальных предпринимател</w:t>
      </w:r>
      <w:r w:rsidR="007E7A82">
        <w:rPr>
          <w:sz w:val="26"/>
          <w:szCs w:val="26"/>
        </w:rPr>
        <w:t>я</w:t>
      </w:r>
      <w:r w:rsidRPr="00255A04">
        <w:rPr>
          <w:sz w:val="26"/>
          <w:szCs w:val="26"/>
        </w:rPr>
        <w:t>. Количество субъектов малого и среднего предпринимательства</w:t>
      </w:r>
      <w:r w:rsidR="006F3725">
        <w:rPr>
          <w:sz w:val="26"/>
          <w:szCs w:val="26"/>
        </w:rPr>
        <w:t xml:space="preserve"> по сравнению с 1 </w:t>
      </w:r>
      <w:r w:rsidR="00CC2866">
        <w:rPr>
          <w:sz w:val="26"/>
          <w:szCs w:val="26"/>
        </w:rPr>
        <w:t>полугодием</w:t>
      </w:r>
      <w:r w:rsidR="006F3725">
        <w:rPr>
          <w:sz w:val="26"/>
          <w:szCs w:val="26"/>
        </w:rPr>
        <w:t xml:space="preserve"> 2014 года уменьшилось на </w:t>
      </w:r>
      <w:r w:rsidR="00CC2866">
        <w:rPr>
          <w:sz w:val="26"/>
          <w:szCs w:val="26"/>
        </w:rPr>
        <w:t>2</w:t>
      </w:r>
      <w:r w:rsidR="006F3725">
        <w:rPr>
          <w:sz w:val="26"/>
          <w:szCs w:val="26"/>
        </w:rPr>
        <w:t>% (2014 год – 1 </w:t>
      </w:r>
      <w:r w:rsidR="00CC2866">
        <w:rPr>
          <w:sz w:val="26"/>
          <w:szCs w:val="26"/>
        </w:rPr>
        <w:t>826</w:t>
      </w:r>
      <w:r w:rsidR="006F3725">
        <w:rPr>
          <w:sz w:val="26"/>
          <w:szCs w:val="26"/>
        </w:rPr>
        <w:t xml:space="preserve"> субъект</w:t>
      </w:r>
      <w:r w:rsidRPr="00255A04">
        <w:rPr>
          <w:sz w:val="26"/>
          <w:szCs w:val="26"/>
        </w:rPr>
        <w:t xml:space="preserve">). Численность работников в них составила по оценке свыше </w:t>
      </w:r>
      <w:r w:rsidR="00CC2866">
        <w:rPr>
          <w:sz w:val="26"/>
          <w:szCs w:val="26"/>
        </w:rPr>
        <w:t>7,</w:t>
      </w:r>
      <w:r w:rsidR="00400BF6">
        <w:rPr>
          <w:sz w:val="26"/>
          <w:szCs w:val="26"/>
        </w:rPr>
        <w:t>66</w:t>
      </w:r>
      <w:r w:rsidRPr="00255A04">
        <w:rPr>
          <w:sz w:val="26"/>
          <w:szCs w:val="26"/>
        </w:rPr>
        <w:t xml:space="preserve"> тыс. человек. С учётом индивидуальных предпринимателей </w:t>
      </w:r>
      <w:r w:rsidRPr="00EE3AE6">
        <w:rPr>
          <w:sz w:val="26"/>
          <w:szCs w:val="26"/>
        </w:rPr>
        <w:t xml:space="preserve">общее количество работающих в секторе малого бизнеса составило </w:t>
      </w:r>
      <w:r w:rsidR="00CC2866" w:rsidRPr="00EE3AE6">
        <w:rPr>
          <w:sz w:val="26"/>
          <w:szCs w:val="26"/>
        </w:rPr>
        <w:t>9,1</w:t>
      </w:r>
      <w:r w:rsidR="00400BF6" w:rsidRPr="00EE3AE6">
        <w:rPr>
          <w:sz w:val="26"/>
          <w:szCs w:val="26"/>
        </w:rPr>
        <w:t>1</w:t>
      </w:r>
      <w:r w:rsidRPr="00EE3AE6">
        <w:rPr>
          <w:sz w:val="26"/>
          <w:szCs w:val="26"/>
        </w:rPr>
        <w:t xml:space="preserve"> тыс. человек или </w:t>
      </w:r>
      <w:r w:rsidR="007E2522" w:rsidRPr="00EE3AE6">
        <w:rPr>
          <w:sz w:val="26"/>
          <w:szCs w:val="26"/>
        </w:rPr>
        <w:t>2</w:t>
      </w:r>
      <w:r w:rsidR="00EE3AE6" w:rsidRPr="00EE3AE6">
        <w:rPr>
          <w:sz w:val="26"/>
          <w:szCs w:val="26"/>
        </w:rPr>
        <w:t>4,9</w:t>
      </w:r>
      <w:r w:rsidRPr="00EE3AE6">
        <w:rPr>
          <w:sz w:val="26"/>
          <w:szCs w:val="26"/>
        </w:rPr>
        <w:t>%</w:t>
      </w:r>
      <w:r w:rsidRPr="00255A04">
        <w:rPr>
          <w:sz w:val="26"/>
          <w:szCs w:val="26"/>
        </w:rPr>
        <w:t xml:space="preserve"> от общего числа занятых в экономике города.</w:t>
      </w:r>
    </w:p>
    <w:p w14:paraId="2FDAEAA8" w14:textId="77777777" w:rsidR="00DC0BA1" w:rsidRPr="00255A04" w:rsidRDefault="00DC0BA1" w:rsidP="0039326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 в связи с достаточно высокой оборачиваемостью капитала является наиболее предпочтительной для малого бизнеса.</w:t>
      </w:r>
    </w:p>
    <w:p w14:paraId="7C690904" w14:textId="77777777" w:rsidR="00393263" w:rsidRPr="00255A04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целях создания благоприятных условий для развития малого и среднего </w:t>
      </w:r>
      <w:r w:rsidR="00D777C3" w:rsidRPr="00255A04">
        <w:rPr>
          <w:sz w:val="26"/>
          <w:szCs w:val="26"/>
        </w:rPr>
        <w:t>предпринимательства, обеспечения</w:t>
      </w:r>
      <w:r w:rsidRPr="00255A04">
        <w:rPr>
          <w:sz w:val="26"/>
          <w:szCs w:val="26"/>
        </w:rPr>
        <w:t xml:space="preserve"> занятости населения, насыщения рынка товарами и услугами в городе Когалыме постановлением Администрации города Когалыма от 11.10.2013 №2919 утверждена муниципальная программа «Социально-экономическое развитие и инвестиции муниципального образо</w:t>
      </w:r>
      <w:r w:rsidR="009352E7">
        <w:rPr>
          <w:sz w:val="26"/>
          <w:szCs w:val="26"/>
        </w:rPr>
        <w:t>вания город Когалым на 2014-2017</w:t>
      </w:r>
      <w:r w:rsidRPr="00255A04">
        <w:rPr>
          <w:sz w:val="26"/>
          <w:szCs w:val="26"/>
        </w:rPr>
        <w:t xml:space="preserve"> годы», в которой в том числе содержится подпрограмма «Развитие малого и среднего предпринимательств</w:t>
      </w:r>
      <w:r w:rsidR="009352E7">
        <w:rPr>
          <w:sz w:val="26"/>
          <w:szCs w:val="26"/>
        </w:rPr>
        <w:t>а в городе Когалыме на 2014-2017</w:t>
      </w:r>
      <w:r w:rsidRPr="00255A04">
        <w:rPr>
          <w:sz w:val="26"/>
          <w:szCs w:val="26"/>
        </w:rPr>
        <w:t xml:space="preserve"> годы» (далее </w:t>
      </w:r>
      <w:r w:rsidR="007F6C93">
        <w:rPr>
          <w:sz w:val="26"/>
          <w:szCs w:val="26"/>
        </w:rPr>
        <w:t>–</w:t>
      </w:r>
      <w:r w:rsidR="00D777C3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подпрограмма</w:t>
      </w:r>
      <w:r w:rsidR="007F6C93">
        <w:rPr>
          <w:sz w:val="26"/>
          <w:szCs w:val="26"/>
        </w:rPr>
        <w:t xml:space="preserve"> РМСП</w:t>
      </w:r>
      <w:r w:rsidRPr="00255A04">
        <w:rPr>
          <w:sz w:val="26"/>
          <w:szCs w:val="26"/>
        </w:rPr>
        <w:t>).</w:t>
      </w:r>
    </w:p>
    <w:p w14:paraId="648BE46C" w14:textId="77777777" w:rsidR="00D777C3" w:rsidRDefault="00D777C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рамках подпрограммы </w:t>
      </w:r>
      <w:r w:rsidR="007F6C93">
        <w:rPr>
          <w:sz w:val="26"/>
          <w:szCs w:val="26"/>
        </w:rPr>
        <w:t xml:space="preserve">РМСП </w:t>
      </w:r>
      <w:r w:rsidRPr="00255A04">
        <w:rPr>
          <w:sz w:val="26"/>
          <w:szCs w:val="26"/>
        </w:rPr>
        <w:t>Администрация города Когалыма оказывает следующие виды поддержки:</w:t>
      </w:r>
    </w:p>
    <w:p w14:paraId="65C6FABE" w14:textId="77777777" w:rsidR="007F6C93" w:rsidRPr="00255A04" w:rsidRDefault="007F6C93" w:rsidP="00393263">
      <w:pPr>
        <w:ind w:firstLine="709"/>
        <w:jc w:val="both"/>
        <w:rPr>
          <w:sz w:val="26"/>
          <w:szCs w:val="26"/>
        </w:rPr>
      </w:pPr>
    </w:p>
    <w:p w14:paraId="1D8E405D" w14:textId="77777777" w:rsidR="00D777C3" w:rsidRPr="00255A04" w:rsidRDefault="00D777C3" w:rsidP="00D777C3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255A04">
        <w:rPr>
          <w:b/>
          <w:sz w:val="26"/>
          <w:szCs w:val="26"/>
        </w:rPr>
        <w:t>Финансовая поддержка:</w:t>
      </w:r>
    </w:p>
    <w:p w14:paraId="7547F47E" w14:textId="266DAAB1" w:rsidR="00393263" w:rsidRPr="00255A04" w:rsidRDefault="00D777C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Ф</w:t>
      </w:r>
      <w:r w:rsidR="00393263" w:rsidRPr="00255A04">
        <w:rPr>
          <w:sz w:val="26"/>
          <w:szCs w:val="26"/>
        </w:rPr>
        <w:t>инансовая поддержка организаций, образующих инфраструктуру поддержки субъектов малого и среднего предпринимательства</w:t>
      </w:r>
      <w:r w:rsidR="00883A7E">
        <w:rPr>
          <w:sz w:val="26"/>
          <w:szCs w:val="26"/>
        </w:rPr>
        <w:t>, а также субъектов</w:t>
      </w:r>
      <w:r w:rsidR="00883A7E" w:rsidRPr="00255A04">
        <w:rPr>
          <w:sz w:val="26"/>
          <w:szCs w:val="26"/>
        </w:rPr>
        <w:t xml:space="preserve"> малого и среднего предпринимательства города Когалыма</w:t>
      </w:r>
      <w:r w:rsidR="00883A7E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 xml:space="preserve">осуществляется </w:t>
      </w:r>
      <w:r w:rsidR="00393263" w:rsidRPr="00255A04">
        <w:rPr>
          <w:sz w:val="26"/>
          <w:szCs w:val="26"/>
        </w:rPr>
        <w:t xml:space="preserve">путём предоставления субсидий. </w:t>
      </w:r>
    </w:p>
    <w:p w14:paraId="647B7544" w14:textId="319761F3" w:rsidR="00D777C3" w:rsidRPr="00255A04" w:rsidRDefault="009352E7" w:rsidP="00D777C3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в 2015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году на развитие малого и среднего предпринимательства выделено </w:t>
      </w:r>
      <w:r>
        <w:rPr>
          <w:rFonts w:ascii="Times New Roman" w:hAnsi="Times New Roman" w:cs="Times New Roman"/>
          <w:sz w:val="26"/>
          <w:szCs w:val="26"/>
        </w:rPr>
        <w:t>6</w:t>
      </w:r>
      <w:r w:rsidR="00B92F87">
        <w:rPr>
          <w:rFonts w:ascii="Times New Roman" w:hAnsi="Times New Roman" w:cs="Times New Roman"/>
          <w:sz w:val="26"/>
          <w:szCs w:val="26"/>
        </w:rPr>
        <w:t> 989,2</w:t>
      </w:r>
      <w:r>
        <w:rPr>
          <w:rFonts w:ascii="Times New Roman" w:hAnsi="Times New Roman" w:cs="Times New Roman"/>
          <w:sz w:val="26"/>
          <w:szCs w:val="26"/>
        </w:rPr>
        <w:t xml:space="preserve"> тыс. рублей </w:t>
      </w:r>
      <w:r w:rsidRPr="00C97E5A">
        <w:rPr>
          <w:rFonts w:ascii="Times New Roman" w:hAnsi="Times New Roman" w:cs="Times New Roman"/>
          <w:sz w:val="26"/>
          <w:szCs w:val="26"/>
        </w:rPr>
        <w:t xml:space="preserve">(2014 год - </w:t>
      </w:r>
      <w:r w:rsidR="00D777C3" w:rsidRPr="00C97E5A">
        <w:rPr>
          <w:rFonts w:ascii="Times New Roman" w:hAnsi="Times New Roman" w:cs="Times New Roman"/>
          <w:sz w:val="26"/>
          <w:szCs w:val="26"/>
        </w:rPr>
        <w:t>5</w:t>
      </w:r>
      <w:r w:rsidR="00C97E5A" w:rsidRPr="00C97E5A">
        <w:rPr>
          <w:rFonts w:ascii="Times New Roman" w:hAnsi="Times New Roman" w:cs="Times New Roman"/>
          <w:sz w:val="26"/>
          <w:szCs w:val="26"/>
        </w:rPr>
        <w:t> 429,6</w:t>
      </w:r>
      <w:r w:rsidR="00D777C3" w:rsidRPr="00C97E5A">
        <w:rPr>
          <w:rFonts w:ascii="Times New Roman" w:hAnsi="Times New Roman" w:cs="Times New Roman"/>
          <w:sz w:val="26"/>
          <w:szCs w:val="26"/>
        </w:rPr>
        <w:t xml:space="preserve"> тыс. рублей</w:t>
      </w:r>
      <w:r w:rsidRPr="00C97E5A">
        <w:rPr>
          <w:rFonts w:ascii="Times New Roman" w:hAnsi="Times New Roman" w:cs="Times New Roman"/>
          <w:sz w:val="26"/>
          <w:szCs w:val="26"/>
        </w:rPr>
        <w:t>)</w:t>
      </w:r>
      <w:r w:rsidR="00D777C3" w:rsidRPr="00C97E5A">
        <w:rPr>
          <w:rFonts w:ascii="Times New Roman" w:hAnsi="Times New Roman" w:cs="Times New Roman"/>
          <w:sz w:val="26"/>
          <w:szCs w:val="26"/>
        </w:rPr>
        <w:t>,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из них:</w:t>
      </w:r>
    </w:p>
    <w:p w14:paraId="6F4E9654" w14:textId="77777777" w:rsidR="00D777C3" w:rsidRPr="00255A04" w:rsidRDefault="00D777C3" w:rsidP="00D777C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</w:t>
      </w:r>
      <w:r w:rsidR="009352E7">
        <w:rPr>
          <w:sz w:val="26"/>
          <w:szCs w:val="26"/>
        </w:rPr>
        <w:t>2 649,2</w:t>
      </w:r>
      <w:r w:rsidRPr="00255A04">
        <w:rPr>
          <w:sz w:val="26"/>
          <w:szCs w:val="26"/>
        </w:rPr>
        <w:t xml:space="preserve">  тыс. рублей – средства бюджета Ханты – Мансийского автономного округа</w:t>
      </w:r>
      <w:r w:rsidR="00F23DBB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-</w:t>
      </w:r>
      <w:r w:rsidR="00F23DBB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Югры;</w:t>
      </w:r>
    </w:p>
    <w:p w14:paraId="34EA128C" w14:textId="19C95CE0" w:rsidR="00D777C3" w:rsidRPr="00255A04" w:rsidRDefault="009352E7" w:rsidP="00D777C3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- 4 </w:t>
      </w:r>
      <w:r w:rsidR="00B92F87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40,0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тыс. руб</w:t>
      </w:r>
      <w:r w:rsidR="00B92F87">
        <w:rPr>
          <w:rFonts w:ascii="Times New Roman" w:hAnsi="Times New Roman" w:cs="Times New Roman"/>
          <w:sz w:val="26"/>
          <w:szCs w:val="26"/>
        </w:rPr>
        <w:t>лей</w:t>
      </w:r>
      <w:r w:rsidR="00D777C3" w:rsidRPr="00255A04">
        <w:rPr>
          <w:rFonts w:ascii="Times New Roman" w:hAnsi="Times New Roman" w:cs="Times New Roman"/>
          <w:sz w:val="26"/>
          <w:szCs w:val="26"/>
        </w:rPr>
        <w:t xml:space="preserve"> – средства бюджета города Когалыма.</w:t>
      </w:r>
    </w:p>
    <w:p w14:paraId="12D64C6B" w14:textId="77777777" w:rsidR="00D777C3" w:rsidRPr="00255A04" w:rsidRDefault="00D777C3" w:rsidP="00D777C3">
      <w:pPr>
        <w:pStyle w:val="ConsPlusNormal"/>
        <w:ind w:left="-2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55A04">
        <w:rPr>
          <w:rFonts w:ascii="Times New Roman" w:hAnsi="Times New Roman" w:cs="Times New Roman"/>
          <w:sz w:val="26"/>
          <w:szCs w:val="26"/>
        </w:rPr>
        <w:t xml:space="preserve">Реализация средств по подпрограмме </w:t>
      </w:r>
      <w:r w:rsidR="00F23DBB">
        <w:rPr>
          <w:rFonts w:ascii="Times New Roman" w:hAnsi="Times New Roman" w:cs="Times New Roman"/>
          <w:sz w:val="26"/>
          <w:szCs w:val="26"/>
        </w:rPr>
        <w:t xml:space="preserve">РМСП </w:t>
      </w:r>
      <w:r w:rsidRPr="00255A04">
        <w:rPr>
          <w:rFonts w:ascii="Times New Roman" w:hAnsi="Times New Roman" w:cs="Times New Roman"/>
          <w:sz w:val="26"/>
          <w:szCs w:val="26"/>
        </w:rPr>
        <w:t>за</w:t>
      </w:r>
      <w:r w:rsidR="009352E7">
        <w:rPr>
          <w:rFonts w:ascii="Times New Roman" w:hAnsi="Times New Roman" w:cs="Times New Roman"/>
          <w:sz w:val="26"/>
          <w:szCs w:val="26"/>
        </w:rPr>
        <w:t>планирована в 3, 4 квартале 2015</w:t>
      </w:r>
      <w:r w:rsidRPr="00255A04">
        <w:rPr>
          <w:rFonts w:ascii="Times New Roman" w:hAnsi="Times New Roman" w:cs="Times New Roman"/>
          <w:sz w:val="26"/>
          <w:szCs w:val="26"/>
        </w:rPr>
        <w:t xml:space="preserve"> года.</w:t>
      </w:r>
    </w:p>
    <w:p w14:paraId="423E6A41" w14:textId="77777777" w:rsidR="00D777C3" w:rsidRPr="00255A04" w:rsidRDefault="00D777C3" w:rsidP="00D777C3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14:paraId="6F7F2118" w14:textId="77777777" w:rsidR="00D777C3" w:rsidRPr="00255A04" w:rsidRDefault="00D777C3" w:rsidP="00D777C3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55A04">
        <w:rPr>
          <w:rFonts w:ascii="Times New Roman" w:hAnsi="Times New Roman" w:cs="Times New Roman"/>
          <w:b/>
          <w:sz w:val="26"/>
          <w:szCs w:val="26"/>
        </w:rPr>
        <w:t>Информационная поддержка:</w:t>
      </w:r>
    </w:p>
    <w:p w14:paraId="7B257B9E" w14:textId="77777777" w:rsidR="00763BE3" w:rsidRPr="00255A04" w:rsidRDefault="00763BE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На официальном сайте Администрации города Когалыма </w:t>
      </w:r>
      <w:r w:rsidR="00216C5F">
        <w:rPr>
          <w:sz w:val="26"/>
          <w:szCs w:val="26"/>
        </w:rPr>
        <w:t xml:space="preserve">в сети «Интернет» </w:t>
      </w:r>
      <w:r w:rsidRPr="00255A04">
        <w:rPr>
          <w:sz w:val="26"/>
          <w:szCs w:val="26"/>
        </w:rPr>
        <w:t>в разделе «Экономика и бизнес» подраздел «</w:t>
      </w:r>
      <w:r w:rsidR="00216C5F">
        <w:rPr>
          <w:sz w:val="26"/>
          <w:szCs w:val="26"/>
        </w:rPr>
        <w:t>Инвестиционная деятельность, ф</w:t>
      </w:r>
      <w:r w:rsidRPr="00255A04">
        <w:rPr>
          <w:sz w:val="26"/>
          <w:szCs w:val="26"/>
        </w:rPr>
        <w:t>ормирование благоприятных условий для ведения предпринимательской деятельности» размещен</w:t>
      </w:r>
      <w:r w:rsidR="00DC0BA1" w:rsidRPr="00255A04">
        <w:rPr>
          <w:sz w:val="26"/>
          <w:szCs w:val="26"/>
        </w:rPr>
        <w:t xml:space="preserve">а вся необходимая информация для субъектов малого и среднего предпринимательства, в том числе и </w:t>
      </w:r>
      <w:r w:rsidRPr="00255A04">
        <w:rPr>
          <w:sz w:val="26"/>
          <w:szCs w:val="26"/>
        </w:rPr>
        <w:t>текст муниципальной программы «Социально-экономическое развитие и инвестиции муниципального образо</w:t>
      </w:r>
      <w:r w:rsidR="009352E7">
        <w:rPr>
          <w:sz w:val="26"/>
          <w:szCs w:val="26"/>
        </w:rPr>
        <w:t>вания город Когалым на 2014-2017</w:t>
      </w:r>
      <w:r w:rsidRPr="00255A04">
        <w:rPr>
          <w:sz w:val="26"/>
          <w:szCs w:val="26"/>
        </w:rPr>
        <w:t xml:space="preserve"> годы»</w:t>
      </w:r>
      <w:r w:rsidR="00DC0BA1" w:rsidRPr="00255A04">
        <w:rPr>
          <w:sz w:val="26"/>
          <w:szCs w:val="26"/>
        </w:rPr>
        <w:t>. Раздел находится в актуальном состоянии и постоянно обновляется, а также наполняется новой информацией.</w:t>
      </w:r>
    </w:p>
    <w:p w14:paraId="68045DCC" w14:textId="38881248" w:rsidR="00DC0BA1" w:rsidRPr="00255A04" w:rsidRDefault="00DC0BA1" w:rsidP="00DC0BA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Администрацией города Когалыма налажено тесное взаимодействие с малым бизнесом города. </w:t>
      </w:r>
      <w:r w:rsidR="0080051F" w:rsidRPr="00255A04">
        <w:rPr>
          <w:sz w:val="26"/>
          <w:szCs w:val="26"/>
        </w:rPr>
        <w:t>Активно работает Координационный</w:t>
      </w:r>
      <w:r w:rsidRPr="00255A04">
        <w:rPr>
          <w:sz w:val="26"/>
          <w:szCs w:val="26"/>
        </w:rPr>
        <w:t xml:space="preserve"> совет по развитию малого и среднего предпринимательства в городе Когалыме.</w:t>
      </w:r>
      <w:r w:rsidR="00C97E5A">
        <w:rPr>
          <w:sz w:val="26"/>
          <w:szCs w:val="26"/>
        </w:rPr>
        <w:t xml:space="preserve"> В 1 </w:t>
      </w:r>
      <w:r w:rsidR="00A23382">
        <w:rPr>
          <w:sz w:val="26"/>
          <w:szCs w:val="26"/>
        </w:rPr>
        <w:t>полугодии</w:t>
      </w:r>
      <w:r w:rsidR="00C97E5A">
        <w:rPr>
          <w:sz w:val="26"/>
          <w:szCs w:val="26"/>
        </w:rPr>
        <w:t xml:space="preserve"> 2015</w:t>
      </w:r>
      <w:r w:rsidR="0080051F" w:rsidRPr="00255A04">
        <w:rPr>
          <w:sz w:val="26"/>
          <w:szCs w:val="26"/>
        </w:rPr>
        <w:t xml:space="preserve"> года состоялось </w:t>
      </w:r>
      <w:r w:rsidR="00A23382">
        <w:rPr>
          <w:sz w:val="26"/>
          <w:szCs w:val="26"/>
        </w:rPr>
        <w:t>два заседание такого совета, также было проведено одно заочное голосование Координационного совета.</w:t>
      </w:r>
    </w:p>
    <w:p w14:paraId="0A8F4FA0" w14:textId="3BD35908" w:rsidR="00DC0BA1" w:rsidRDefault="0080051F" w:rsidP="00DC0BA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Информационная поддержка также оказывается в виде консультаций. </w:t>
      </w:r>
      <w:r w:rsidR="00DC0BA1" w:rsidRPr="00255A04">
        <w:rPr>
          <w:sz w:val="26"/>
          <w:szCs w:val="26"/>
        </w:rPr>
        <w:t xml:space="preserve">В отчетном периоде консультационными услугами специалистов отдела потребительского рынка и развития предпринимательства </w:t>
      </w:r>
      <w:r w:rsidR="00216C5F">
        <w:rPr>
          <w:sz w:val="26"/>
          <w:szCs w:val="26"/>
        </w:rPr>
        <w:t xml:space="preserve">управления экономики </w:t>
      </w:r>
      <w:r w:rsidR="00DC0BA1" w:rsidRPr="00255A04">
        <w:rPr>
          <w:sz w:val="26"/>
          <w:szCs w:val="26"/>
        </w:rPr>
        <w:t xml:space="preserve">Администрации города </w:t>
      </w:r>
      <w:r w:rsidRPr="002B4DA4">
        <w:rPr>
          <w:sz w:val="26"/>
          <w:szCs w:val="26"/>
        </w:rPr>
        <w:t xml:space="preserve">Когалыма </w:t>
      </w:r>
      <w:r w:rsidR="00216C5F">
        <w:rPr>
          <w:sz w:val="26"/>
          <w:szCs w:val="26"/>
        </w:rPr>
        <w:t>воспользовало</w:t>
      </w:r>
      <w:r w:rsidR="002B4DA4" w:rsidRPr="002B4DA4">
        <w:rPr>
          <w:sz w:val="26"/>
          <w:szCs w:val="26"/>
        </w:rPr>
        <w:t xml:space="preserve">сь </w:t>
      </w:r>
      <w:r w:rsidR="00A23382">
        <w:rPr>
          <w:sz w:val="26"/>
          <w:szCs w:val="26"/>
        </w:rPr>
        <w:t>58</w:t>
      </w:r>
      <w:r w:rsidR="00DC0BA1" w:rsidRPr="002B4DA4">
        <w:rPr>
          <w:sz w:val="26"/>
          <w:szCs w:val="26"/>
        </w:rPr>
        <w:t xml:space="preserve"> человек.</w:t>
      </w:r>
    </w:p>
    <w:p w14:paraId="50634C7F" w14:textId="77777777" w:rsidR="00A23382" w:rsidRDefault="00840436" w:rsidP="00DC0BA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</w:t>
      </w:r>
      <w:r w:rsidR="00A23382">
        <w:rPr>
          <w:sz w:val="26"/>
          <w:szCs w:val="26"/>
        </w:rPr>
        <w:t>полугодии</w:t>
      </w:r>
      <w:r>
        <w:rPr>
          <w:sz w:val="26"/>
          <w:szCs w:val="26"/>
        </w:rPr>
        <w:t xml:space="preserve"> была разработана документация на право заключить муниципальный контракт на</w:t>
      </w:r>
      <w:r w:rsidR="00A23382">
        <w:rPr>
          <w:sz w:val="26"/>
          <w:szCs w:val="26"/>
        </w:rPr>
        <w:t>:</w:t>
      </w:r>
    </w:p>
    <w:p w14:paraId="36EE71E9" w14:textId="6F85B8B9" w:rsidR="00840436" w:rsidRDefault="00A23382" w:rsidP="00DC0BA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840436">
        <w:rPr>
          <w:sz w:val="26"/>
          <w:szCs w:val="26"/>
        </w:rPr>
        <w:t xml:space="preserve"> оказание услуг по размещению информационных материалов, трансляц</w:t>
      </w:r>
      <w:r>
        <w:rPr>
          <w:sz w:val="26"/>
          <w:szCs w:val="26"/>
        </w:rPr>
        <w:t>ия объявлений «бегущей строкой»;</w:t>
      </w:r>
    </w:p>
    <w:p w14:paraId="4AB727FC" w14:textId="780C8AAA" w:rsidR="00A23382" w:rsidRDefault="00A23382" w:rsidP="00DC0BA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оказание услуг по организации и проведению мониторинга деятельности малого и среднего предпринимательства в городе Когалыме.</w:t>
      </w:r>
    </w:p>
    <w:p w14:paraId="0DE41A33" w14:textId="77777777" w:rsidR="001E15A8" w:rsidRPr="00255A04" w:rsidRDefault="001E15A8" w:rsidP="00DC0BA1">
      <w:pPr>
        <w:ind w:firstLine="709"/>
        <w:jc w:val="both"/>
        <w:rPr>
          <w:sz w:val="26"/>
          <w:szCs w:val="26"/>
        </w:rPr>
      </w:pPr>
    </w:p>
    <w:p w14:paraId="2D3178AA" w14:textId="77777777" w:rsidR="00DC0BA1" w:rsidRPr="001A5A3A" w:rsidRDefault="00DC0BA1" w:rsidP="00DC0BA1">
      <w:pPr>
        <w:pStyle w:val="af4"/>
        <w:numPr>
          <w:ilvl w:val="0"/>
          <w:numId w:val="14"/>
        </w:numPr>
        <w:jc w:val="both"/>
        <w:rPr>
          <w:b/>
          <w:sz w:val="26"/>
          <w:szCs w:val="26"/>
        </w:rPr>
      </w:pPr>
      <w:r w:rsidRPr="001A5A3A">
        <w:rPr>
          <w:b/>
          <w:sz w:val="26"/>
          <w:szCs w:val="26"/>
        </w:rPr>
        <w:t>Имущественная поддержка:</w:t>
      </w:r>
    </w:p>
    <w:p w14:paraId="37F3AC9C" w14:textId="05FF4095" w:rsidR="001A5A3A" w:rsidRPr="00255A04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Субъектам малого и среднего предпринимательства города Когалыма</w:t>
      </w:r>
      <w:r w:rsidR="00216C5F">
        <w:rPr>
          <w:sz w:val="26"/>
          <w:szCs w:val="26"/>
        </w:rPr>
        <w:t xml:space="preserve"> (далее - Субъектам)</w:t>
      </w:r>
      <w:r w:rsidRPr="00255A04">
        <w:rPr>
          <w:sz w:val="26"/>
          <w:szCs w:val="26"/>
        </w:rPr>
        <w:t xml:space="preserve"> оказывается имущественная поддержка путём предоставления муниципального имущества во владение и (или) в пользование на возмездной</w:t>
      </w:r>
      <w:r w:rsidR="007A2117">
        <w:rPr>
          <w:sz w:val="26"/>
          <w:szCs w:val="26"/>
        </w:rPr>
        <w:t xml:space="preserve"> основе и на льготных </w:t>
      </w:r>
      <w:r w:rsidR="007A2117" w:rsidRPr="007A2117">
        <w:rPr>
          <w:sz w:val="26"/>
          <w:szCs w:val="26"/>
        </w:rPr>
        <w:t>условиях (</w:t>
      </w:r>
      <w:r w:rsidR="001A5A3A" w:rsidRPr="007A2117">
        <w:rPr>
          <w:sz w:val="26"/>
          <w:szCs w:val="26"/>
        </w:rPr>
        <w:t>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предпр</w:t>
      </w:r>
      <w:r w:rsidR="007A2117" w:rsidRPr="007A2117">
        <w:rPr>
          <w:sz w:val="26"/>
          <w:szCs w:val="26"/>
        </w:rPr>
        <w:t>инимательства в городе Когалыме).</w:t>
      </w:r>
    </w:p>
    <w:p w14:paraId="2F58BAB5" w14:textId="5FBE5608" w:rsidR="00393263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Так,</w:t>
      </w:r>
      <w:r w:rsidR="00C40679" w:rsidRPr="00255A04">
        <w:rPr>
          <w:sz w:val="26"/>
          <w:szCs w:val="26"/>
        </w:rPr>
        <w:t xml:space="preserve"> в 1 </w:t>
      </w:r>
      <w:r w:rsidR="00B73A27">
        <w:rPr>
          <w:sz w:val="26"/>
          <w:szCs w:val="26"/>
        </w:rPr>
        <w:t>полугодии</w:t>
      </w:r>
      <w:r w:rsidR="00840436">
        <w:rPr>
          <w:sz w:val="26"/>
          <w:szCs w:val="26"/>
        </w:rPr>
        <w:t xml:space="preserve"> 2015</w:t>
      </w:r>
      <w:r w:rsidRPr="00255A04">
        <w:rPr>
          <w:sz w:val="26"/>
          <w:szCs w:val="26"/>
        </w:rPr>
        <w:t xml:space="preserve"> года </w:t>
      </w:r>
      <w:r w:rsidR="00216C5F">
        <w:rPr>
          <w:sz w:val="26"/>
          <w:szCs w:val="26"/>
        </w:rPr>
        <w:t>С</w:t>
      </w:r>
      <w:r w:rsidR="00840436" w:rsidRPr="00255A04">
        <w:rPr>
          <w:sz w:val="26"/>
          <w:szCs w:val="26"/>
        </w:rPr>
        <w:t xml:space="preserve">убъектам </w:t>
      </w:r>
      <w:r w:rsidR="00313B25" w:rsidRPr="00255A04">
        <w:rPr>
          <w:sz w:val="26"/>
          <w:szCs w:val="26"/>
        </w:rPr>
        <w:t>была предоставлена поддержка</w:t>
      </w:r>
      <w:r w:rsidR="00313B25">
        <w:rPr>
          <w:sz w:val="26"/>
          <w:szCs w:val="26"/>
        </w:rPr>
        <w:t xml:space="preserve"> в виде аренды недвижимого имущества (</w:t>
      </w:r>
      <w:r w:rsidR="00B73A27">
        <w:rPr>
          <w:sz w:val="26"/>
          <w:szCs w:val="26"/>
        </w:rPr>
        <w:t>22</w:t>
      </w:r>
      <w:r w:rsidR="00313B25">
        <w:rPr>
          <w:sz w:val="26"/>
          <w:szCs w:val="26"/>
        </w:rPr>
        <w:t xml:space="preserve"> Субъектам) и аренды движимого имущества (</w:t>
      </w:r>
      <w:r w:rsidR="00B73A27">
        <w:rPr>
          <w:sz w:val="26"/>
          <w:szCs w:val="26"/>
        </w:rPr>
        <w:t>1</w:t>
      </w:r>
      <w:r w:rsidR="00313B25">
        <w:rPr>
          <w:sz w:val="26"/>
          <w:szCs w:val="26"/>
        </w:rPr>
        <w:t xml:space="preserve"> Субъект</w:t>
      </w:r>
      <w:r w:rsidR="00B73A27">
        <w:rPr>
          <w:sz w:val="26"/>
          <w:szCs w:val="26"/>
        </w:rPr>
        <w:t>у</w:t>
      </w:r>
      <w:r w:rsidR="00313B25">
        <w:rPr>
          <w:sz w:val="26"/>
          <w:szCs w:val="26"/>
        </w:rPr>
        <w:t>)</w:t>
      </w:r>
      <w:r w:rsidRPr="00255A04">
        <w:rPr>
          <w:sz w:val="26"/>
          <w:szCs w:val="26"/>
        </w:rPr>
        <w:t>.</w:t>
      </w:r>
    </w:p>
    <w:p w14:paraId="79FF7D0E" w14:textId="77777777" w:rsidR="00840436" w:rsidRPr="00255A04" w:rsidRDefault="00840436" w:rsidP="0039326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целью проведения образовательных мероприятий в отчетном периоде </w:t>
      </w:r>
      <w:r w:rsidR="002B4DA4">
        <w:rPr>
          <w:sz w:val="26"/>
          <w:szCs w:val="26"/>
        </w:rPr>
        <w:t>проводилась работа по подготовке документации на право заключить муниципальный контракт на оказание образовательных услуг по проведению обучающих семинаров для субъектов малого и среднего предпринимательства, для работников субъектов малого и среднего предпринимательства, а также для лиц, желающих заниматься предпринимательской деятельностью.</w:t>
      </w:r>
    </w:p>
    <w:p w14:paraId="596D70FB" w14:textId="77777777" w:rsidR="00393263" w:rsidRPr="00255A04" w:rsidRDefault="00393263" w:rsidP="00393263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</w:t>
      </w:r>
      <w:r w:rsidR="00C40679" w:rsidRPr="00255A04">
        <w:rPr>
          <w:sz w:val="26"/>
          <w:szCs w:val="26"/>
        </w:rPr>
        <w:t>териальной помощи в</w:t>
      </w:r>
      <w:r w:rsidRPr="00255A04">
        <w:rPr>
          <w:sz w:val="26"/>
          <w:szCs w:val="26"/>
        </w:rPr>
        <w:t xml:space="preserve"> город</w:t>
      </w:r>
      <w:r w:rsidR="00C40679" w:rsidRPr="00255A04"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Когалым</w:t>
      </w:r>
      <w:r w:rsidR="00C40679" w:rsidRPr="00255A04">
        <w:rPr>
          <w:sz w:val="26"/>
          <w:szCs w:val="26"/>
        </w:rPr>
        <w:t>е</w:t>
      </w:r>
      <w:r w:rsidRPr="00255A04">
        <w:rPr>
          <w:sz w:val="26"/>
          <w:szCs w:val="26"/>
        </w:rPr>
        <w:t xml:space="preserve"> осуществляют организации, образующие инфраструктуру поддержки субъектов малого и среднего предпринимательства.</w:t>
      </w:r>
    </w:p>
    <w:p w14:paraId="0BACEE3C" w14:textId="77777777" w:rsidR="00393263" w:rsidRPr="00255A04" w:rsidRDefault="00393263" w:rsidP="00393263">
      <w:pPr>
        <w:ind w:firstLine="720"/>
        <w:jc w:val="both"/>
        <w:rPr>
          <w:sz w:val="26"/>
          <w:szCs w:val="26"/>
        </w:rPr>
      </w:pPr>
    </w:p>
    <w:p w14:paraId="043C3836" w14:textId="726ADDD9" w:rsidR="00393263" w:rsidRPr="00255A04" w:rsidRDefault="00B73A27" w:rsidP="005B5F66">
      <w:pPr>
        <w:tabs>
          <w:tab w:val="left" w:pos="4678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8CDBC48" wp14:editId="3EE317FD">
            <wp:extent cx="6076950" cy="3448050"/>
            <wp:effectExtent l="0" t="38100" r="0" b="190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5451CE0" w14:textId="77777777" w:rsidR="00393263" w:rsidRDefault="00393263" w:rsidP="00393263">
      <w:pPr>
        <w:ind w:firstLine="540"/>
        <w:jc w:val="both"/>
        <w:rPr>
          <w:sz w:val="26"/>
          <w:szCs w:val="26"/>
        </w:rPr>
      </w:pPr>
    </w:p>
    <w:p w14:paraId="63510073" w14:textId="3B715C38" w:rsidR="00FC0F06" w:rsidRDefault="00FC0F06" w:rsidP="00FC0F06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Фондом поддержки предпринимательства Югры в рамках реализации </w:t>
      </w:r>
      <w:r>
        <w:rPr>
          <w:sz w:val="26"/>
          <w:szCs w:val="26"/>
        </w:rPr>
        <w:t>государственной</w:t>
      </w:r>
      <w:r w:rsidRPr="00932A4D">
        <w:rPr>
          <w:sz w:val="26"/>
          <w:szCs w:val="26"/>
        </w:rPr>
        <w:t xml:space="preserve">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</w:t>
      </w:r>
      <w:r>
        <w:rPr>
          <w:sz w:val="26"/>
          <w:szCs w:val="26"/>
        </w:rPr>
        <w:t>Югры на 2014-2020 годы» в городе Когалыме были проведены следующие мероприятия.</w:t>
      </w:r>
    </w:p>
    <w:p w14:paraId="358B15EB" w14:textId="77777777" w:rsidR="00FC0F06" w:rsidRPr="00932A4D" w:rsidRDefault="00FC0F06" w:rsidP="00FC0F06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В ра</w:t>
      </w:r>
      <w:r>
        <w:rPr>
          <w:sz w:val="26"/>
          <w:szCs w:val="26"/>
        </w:rPr>
        <w:t>мках программы «Гарантия» в 2015</w:t>
      </w:r>
      <w:r w:rsidRPr="00932A4D">
        <w:rPr>
          <w:sz w:val="26"/>
          <w:szCs w:val="26"/>
        </w:rPr>
        <w:t xml:space="preserve"> году сумма поручительства п</w:t>
      </w:r>
      <w:r>
        <w:rPr>
          <w:sz w:val="26"/>
          <w:szCs w:val="26"/>
        </w:rPr>
        <w:t xml:space="preserve">о обязательству предпринимателя </w:t>
      </w:r>
      <w:r w:rsidRPr="00932A4D">
        <w:rPr>
          <w:sz w:val="26"/>
          <w:szCs w:val="26"/>
        </w:rPr>
        <w:t>составила</w:t>
      </w:r>
      <w:r>
        <w:rPr>
          <w:sz w:val="26"/>
          <w:szCs w:val="26"/>
        </w:rPr>
        <w:t xml:space="preserve"> 1 млн</w:t>
      </w:r>
      <w:r w:rsidRPr="00932A4D">
        <w:rPr>
          <w:sz w:val="26"/>
          <w:szCs w:val="26"/>
        </w:rPr>
        <w:t>. рублей.</w:t>
      </w:r>
    </w:p>
    <w:p w14:paraId="33D49F8E" w14:textId="77777777" w:rsidR="00FC0F06" w:rsidRPr="00510078" w:rsidRDefault="00FC0F06" w:rsidP="00FC0F06">
      <w:pPr>
        <w:ind w:firstLine="709"/>
        <w:jc w:val="both"/>
        <w:rPr>
          <w:sz w:val="26"/>
          <w:szCs w:val="26"/>
        </w:rPr>
      </w:pPr>
      <w:r w:rsidRPr="00510078">
        <w:rPr>
          <w:sz w:val="26"/>
          <w:szCs w:val="26"/>
        </w:rPr>
        <w:t>Из средств Фонда микрофинансирования Югры в 2015 году был одобрен 1 проект на сумму 1 млн. рублей  по организации перевозок грузов.</w:t>
      </w:r>
    </w:p>
    <w:p w14:paraId="7EF9D37D" w14:textId="32C47677" w:rsidR="00FC0F06" w:rsidRPr="00510078" w:rsidRDefault="00FC0F06" w:rsidP="00FC0F06">
      <w:pPr>
        <w:ind w:firstLine="709"/>
        <w:jc w:val="both"/>
        <w:rPr>
          <w:sz w:val="26"/>
          <w:szCs w:val="26"/>
        </w:rPr>
      </w:pPr>
      <w:r w:rsidRPr="00510078">
        <w:rPr>
          <w:sz w:val="26"/>
          <w:szCs w:val="26"/>
        </w:rPr>
        <w:t>В феврале 2015 года осуществлялся прием заявок на участие в конкурсе молодых предпринимателей «Путь к Успеху». 10 апреля по итогам презентации своих бизнес-идей к участию в образовательной программе «Генерация Роста»</w:t>
      </w:r>
      <w:r>
        <w:rPr>
          <w:sz w:val="26"/>
          <w:szCs w:val="26"/>
        </w:rPr>
        <w:t xml:space="preserve"> были допущены </w:t>
      </w:r>
      <w:r w:rsidRPr="00510078">
        <w:rPr>
          <w:sz w:val="26"/>
          <w:szCs w:val="26"/>
        </w:rPr>
        <w:t xml:space="preserve">15 человек, по итогам обучения сертификаты получили 13. </w:t>
      </w:r>
      <w:r>
        <w:rPr>
          <w:sz w:val="26"/>
          <w:szCs w:val="26"/>
        </w:rPr>
        <w:t xml:space="preserve">В рамках данного конкурса для участников проводился </w:t>
      </w:r>
      <w:r w:rsidR="00FC76AF">
        <w:rPr>
          <w:sz w:val="26"/>
          <w:szCs w:val="26"/>
        </w:rPr>
        <w:t>к</w:t>
      </w:r>
      <w:r>
        <w:rPr>
          <w:sz w:val="26"/>
          <w:szCs w:val="26"/>
        </w:rPr>
        <w:t xml:space="preserve">руглый стол с успешными предпринимателями города Когалыма, а также Круглый стол с представителями контролирующих организаций: Государственный пожарный надзор, </w:t>
      </w:r>
      <w:r w:rsidRPr="00FC0F06">
        <w:rPr>
          <w:sz w:val="26"/>
          <w:szCs w:val="26"/>
        </w:rPr>
        <w:t>Федеральная служба по надзору в сфере защиты прав потребителей и благополучия человека (Роспотребнадзор)</w:t>
      </w:r>
      <w:r>
        <w:rPr>
          <w:sz w:val="26"/>
          <w:szCs w:val="26"/>
        </w:rPr>
        <w:t>, Пенсионный Фонд Российской Федерации, Инспекция Федеральной налоговой службы.</w:t>
      </w:r>
    </w:p>
    <w:p w14:paraId="5133587F" w14:textId="0B440195" w:rsidR="00FC0F06" w:rsidRDefault="00FC0F06" w:rsidP="00FC0F0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20 мая 2015 года Фондом поддержки предпринимательства Югры для предпринимателей города Когалыма был проведен семинар «Управление продажами», в котором участвовало 22 предпринимателя.</w:t>
      </w:r>
    </w:p>
    <w:p w14:paraId="39D6E42B" w14:textId="25503CF5" w:rsidR="00FC0F06" w:rsidRDefault="00FC0F06" w:rsidP="00FC0F0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25 мая совместно с Администрацией города Когалыма был проведен круглый стол на тему «Возможности кредитных организаций в текущих экономических условиях. Как достичь баланса между потребностью бизнеса и условиями кредитования»</w:t>
      </w:r>
      <w:r w:rsidR="00FC76AF">
        <w:rPr>
          <w:sz w:val="26"/>
          <w:szCs w:val="26"/>
        </w:rPr>
        <w:t>,</w:t>
      </w:r>
      <w:r>
        <w:rPr>
          <w:sz w:val="26"/>
          <w:szCs w:val="26"/>
        </w:rPr>
        <w:t xml:space="preserve"> в котором участвовало 36 предпринимателей и представители банков:</w:t>
      </w:r>
      <w:r w:rsidRPr="00DA3880">
        <w:rPr>
          <w:sz w:val="26"/>
          <w:szCs w:val="26"/>
        </w:rPr>
        <w:t xml:space="preserve"> </w:t>
      </w:r>
      <w:r w:rsidR="00FC76AF">
        <w:rPr>
          <w:sz w:val="26"/>
          <w:szCs w:val="26"/>
        </w:rPr>
        <w:t>открытое акционерное общество</w:t>
      </w:r>
      <w:r w:rsidRPr="00083241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083241">
        <w:rPr>
          <w:sz w:val="26"/>
          <w:szCs w:val="26"/>
        </w:rPr>
        <w:t>СКБ-банк</w:t>
      </w:r>
      <w:r>
        <w:rPr>
          <w:sz w:val="26"/>
          <w:szCs w:val="26"/>
        </w:rPr>
        <w:t xml:space="preserve">», </w:t>
      </w:r>
      <w:r w:rsidR="00FC76AF">
        <w:rPr>
          <w:sz w:val="26"/>
          <w:szCs w:val="26"/>
        </w:rPr>
        <w:t>публичное акционерное общество</w:t>
      </w:r>
      <w:r>
        <w:rPr>
          <w:sz w:val="26"/>
          <w:szCs w:val="26"/>
        </w:rPr>
        <w:t xml:space="preserve"> </w:t>
      </w:r>
      <w:r w:rsidRPr="00083241">
        <w:rPr>
          <w:sz w:val="26"/>
          <w:szCs w:val="26"/>
        </w:rPr>
        <w:t>«Ханты-Мансийский банк Открытие»</w:t>
      </w:r>
      <w:r w:rsidR="00FC76AF">
        <w:rPr>
          <w:sz w:val="26"/>
          <w:szCs w:val="26"/>
        </w:rPr>
        <w:t xml:space="preserve">, открытое акционерное общество </w:t>
      </w:r>
      <w:r w:rsidRPr="00083241">
        <w:rPr>
          <w:sz w:val="26"/>
          <w:szCs w:val="26"/>
        </w:rPr>
        <w:t>«Сбербанк</w:t>
      </w:r>
      <w:r>
        <w:rPr>
          <w:sz w:val="26"/>
          <w:szCs w:val="26"/>
        </w:rPr>
        <w:t>».</w:t>
      </w:r>
    </w:p>
    <w:p w14:paraId="03FC0BE8" w14:textId="77777777" w:rsidR="00FC0F06" w:rsidRDefault="00FC0F06" w:rsidP="00FC0F0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26 мая 2015 года для школьников города Когалыма (8 класс школы №8) прошла деловая игра «Основы финансовой грамотности». Участие приняли 33 школьника.</w:t>
      </w:r>
    </w:p>
    <w:p w14:paraId="7761854A" w14:textId="3C3429B1" w:rsidR="00FC0F06" w:rsidRDefault="00FC0F06" w:rsidP="00FC0F0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Профориентационные курсы для учащихся 10-11 классов «Азбука бизнеса» в</w:t>
      </w:r>
      <w:r w:rsidR="007C3A00">
        <w:rPr>
          <w:sz w:val="26"/>
          <w:szCs w:val="26"/>
        </w:rPr>
        <w:t xml:space="preserve"> городе </w:t>
      </w:r>
      <w:r w:rsidRPr="005F3348">
        <w:rPr>
          <w:sz w:val="26"/>
          <w:szCs w:val="26"/>
        </w:rPr>
        <w:t xml:space="preserve">Когалыме </w:t>
      </w:r>
      <w:r>
        <w:rPr>
          <w:sz w:val="26"/>
          <w:szCs w:val="26"/>
        </w:rPr>
        <w:t>п</w:t>
      </w:r>
      <w:r w:rsidRPr="005F3348">
        <w:rPr>
          <w:sz w:val="26"/>
          <w:szCs w:val="26"/>
        </w:rPr>
        <w:t>роходил</w:t>
      </w:r>
      <w:r>
        <w:rPr>
          <w:sz w:val="26"/>
          <w:szCs w:val="26"/>
        </w:rPr>
        <w:t>и</w:t>
      </w:r>
      <w:r w:rsidRPr="005F3348">
        <w:rPr>
          <w:sz w:val="26"/>
          <w:szCs w:val="26"/>
        </w:rPr>
        <w:t xml:space="preserve"> на базе 5 школ. По итогам первого года обучения 98 человек получили сертификат о прохождении обучения, из них 10 участвовали в конкурсе бизнес-идей, по итогам второго года обучения 42 человека получили сертификаты, из них 6 участвовали в конкурсе бизнес-проектов.</w:t>
      </w:r>
      <w:r>
        <w:rPr>
          <w:sz w:val="26"/>
          <w:szCs w:val="26"/>
        </w:rPr>
        <w:t xml:space="preserve"> По итогам конкурсов бизнес-идей и бизнес-проектов 6 учащихся получили ценные призы и подарки. </w:t>
      </w:r>
    </w:p>
    <w:p w14:paraId="7343690E" w14:textId="38303269" w:rsidR="00FC0F06" w:rsidRDefault="00FC0F06" w:rsidP="00FC0F06">
      <w:pPr>
        <w:ind w:firstLine="709"/>
        <w:jc w:val="both"/>
        <w:rPr>
          <w:sz w:val="26"/>
          <w:szCs w:val="26"/>
        </w:rPr>
      </w:pPr>
      <w:r w:rsidRPr="001D6EE4">
        <w:rPr>
          <w:sz w:val="26"/>
          <w:szCs w:val="26"/>
        </w:rPr>
        <w:t xml:space="preserve">С 24 по 27 июня 2015 года в городе Ханты-Мансийске прошел </w:t>
      </w:r>
      <w:r w:rsidRPr="001D6EE4">
        <w:rPr>
          <w:sz w:val="26"/>
          <w:szCs w:val="26"/>
          <w:lang w:val="en-US"/>
        </w:rPr>
        <w:t>VI</w:t>
      </w:r>
      <w:r w:rsidRPr="001D6EE4">
        <w:rPr>
          <w:sz w:val="26"/>
          <w:szCs w:val="26"/>
        </w:rPr>
        <w:t xml:space="preserve"> Слёт предпринимателей Югры</w:t>
      </w:r>
      <w:r w:rsidR="007C3A00">
        <w:rPr>
          <w:sz w:val="26"/>
          <w:szCs w:val="26"/>
        </w:rPr>
        <w:t>,</w:t>
      </w:r>
      <w:r w:rsidRPr="001D6EE4">
        <w:rPr>
          <w:sz w:val="26"/>
          <w:szCs w:val="26"/>
        </w:rPr>
        <w:t xml:space="preserve"> от Когалыма приняли участие 9 человек</w:t>
      </w:r>
      <w:r>
        <w:rPr>
          <w:sz w:val="26"/>
          <w:szCs w:val="26"/>
        </w:rPr>
        <w:t>.</w:t>
      </w:r>
    </w:p>
    <w:p w14:paraId="072CF8CA" w14:textId="77777777" w:rsidR="00FC0F06" w:rsidRPr="00255A04" w:rsidRDefault="00FC0F06" w:rsidP="00FC0F06">
      <w:pPr>
        <w:ind w:firstLine="709"/>
        <w:jc w:val="both"/>
        <w:rPr>
          <w:sz w:val="26"/>
          <w:szCs w:val="26"/>
        </w:rPr>
      </w:pPr>
    </w:p>
    <w:p w14:paraId="48655735" w14:textId="77777777" w:rsidR="003E6F15" w:rsidRDefault="003E6F15" w:rsidP="00623DE1">
      <w:pPr>
        <w:ind w:firstLine="540"/>
        <w:jc w:val="both"/>
        <w:rPr>
          <w:sz w:val="26"/>
          <w:szCs w:val="26"/>
        </w:rPr>
      </w:pPr>
    </w:p>
    <w:p w14:paraId="72CF7A05" w14:textId="77777777" w:rsidR="003E6F15" w:rsidRPr="00255A04" w:rsidRDefault="003E6F15" w:rsidP="00623DE1">
      <w:pPr>
        <w:ind w:firstLine="540"/>
        <w:jc w:val="both"/>
        <w:rPr>
          <w:sz w:val="26"/>
          <w:szCs w:val="26"/>
        </w:rPr>
      </w:pPr>
    </w:p>
    <w:p w14:paraId="4D4E40DC" w14:textId="0A71855E" w:rsidR="00623DE1" w:rsidRPr="00255A04" w:rsidRDefault="00623DE1" w:rsidP="005B2F22">
      <w:pPr>
        <w:pStyle w:val="15"/>
        <w:outlineLvl w:val="0"/>
      </w:pPr>
      <w:bookmarkStart w:id="9" w:name="_Toc417886930"/>
      <w:bookmarkStart w:id="10" w:name="_Toc425763036"/>
      <w:r w:rsidRPr="00255A04">
        <w:t>ИНВЕСТИЦИИ</w:t>
      </w:r>
      <w:bookmarkEnd w:id="9"/>
      <w:r w:rsidR="00BD1CE1">
        <w:t xml:space="preserve"> И СТРОИТЕЛЬСТВО</w:t>
      </w:r>
      <w:bookmarkEnd w:id="10"/>
    </w:p>
    <w:p w14:paraId="4E1B12A9" w14:textId="77777777" w:rsidR="00623DE1" w:rsidRPr="00255A04" w:rsidRDefault="00623DE1" w:rsidP="00623DE1">
      <w:pPr>
        <w:ind w:firstLine="851"/>
        <w:jc w:val="center"/>
        <w:rPr>
          <w:sz w:val="26"/>
          <w:szCs w:val="26"/>
        </w:rPr>
      </w:pPr>
    </w:p>
    <w:p w14:paraId="7FA7B5F5" w14:textId="77777777" w:rsidR="00EC0B56" w:rsidRDefault="00623DE1" w:rsidP="009350B4">
      <w:pPr>
        <w:ind w:firstLine="708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Рост инвестиций является одним из основных факторов роста экономики, развития предприятий, обновления технической и технологической базы, создания новых рабочих ме</w:t>
      </w:r>
      <w:r w:rsidR="009350B4">
        <w:rPr>
          <w:sz w:val="26"/>
          <w:szCs w:val="26"/>
        </w:rPr>
        <w:t xml:space="preserve">ст. </w:t>
      </w:r>
    </w:p>
    <w:p w14:paraId="1842FD86" w14:textId="77BC7F86" w:rsidR="004D4618" w:rsidRDefault="004D4618" w:rsidP="003F045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целях стимулирования инвестиционной активности и привлечения средств инвесторов для решения задач социально-экономического развития города Когалыма, увеличения поступлений в бюджет города</w:t>
      </w:r>
      <w:r w:rsidR="003A5600">
        <w:rPr>
          <w:sz w:val="26"/>
          <w:szCs w:val="26"/>
        </w:rPr>
        <w:t>,</w:t>
      </w:r>
      <w:r>
        <w:rPr>
          <w:sz w:val="26"/>
          <w:szCs w:val="26"/>
        </w:rPr>
        <w:t xml:space="preserve"> в городе Когалыме:</w:t>
      </w:r>
    </w:p>
    <w:p w14:paraId="5FFC6CAA" w14:textId="168DD216" w:rsidR="003F0455" w:rsidRDefault="004D4618" w:rsidP="003F045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3F0455" w:rsidRPr="00932A4D">
        <w:rPr>
          <w:sz w:val="26"/>
          <w:szCs w:val="26"/>
        </w:rPr>
        <w:t xml:space="preserve">сформирована нормативная правовая </w:t>
      </w:r>
      <w:r>
        <w:rPr>
          <w:sz w:val="26"/>
          <w:szCs w:val="26"/>
        </w:rPr>
        <w:t>база;</w:t>
      </w:r>
    </w:p>
    <w:p w14:paraId="3B9109C4" w14:textId="3964FFA8" w:rsidR="004D4618" w:rsidRDefault="004D4618" w:rsidP="004D461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продолжается работа по разработке комплексного проекта совершенствования системы управления градостроительным развитием территории города Когалыма, что позволит </w:t>
      </w:r>
      <w:r w:rsidRPr="00F82D61">
        <w:rPr>
          <w:sz w:val="26"/>
          <w:szCs w:val="26"/>
        </w:rPr>
        <w:t>созда</w:t>
      </w:r>
      <w:r>
        <w:rPr>
          <w:sz w:val="26"/>
          <w:szCs w:val="26"/>
        </w:rPr>
        <w:t>ть более</w:t>
      </w:r>
      <w:r w:rsidRPr="00F82D61">
        <w:rPr>
          <w:sz w:val="26"/>
          <w:szCs w:val="26"/>
        </w:rPr>
        <w:t xml:space="preserve"> эффективн</w:t>
      </w:r>
      <w:r>
        <w:rPr>
          <w:sz w:val="26"/>
          <w:szCs w:val="26"/>
        </w:rPr>
        <w:t>ый</w:t>
      </w:r>
      <w:r w:rsidRPr="00F82D61">
        <w:rPr>
          <w:sz w:val="26"/>
          <w:szCs w:val="26"/>
        </w:rPr>
        <w:t xml:space="preserve"> механизм регулирования земельно-имущественных и градостроительных отношений</w:t>
      </w:r>
      <w:r>
        <w:rPr>
          <w:sz w:val="26"/>
          <w:szCs w:val="26"/>
        </w:rPr>
        <w:t>. В рамках данного проекта подготовлен проект внесения изменений в генеральный план города Ког</w:t>
      </w:r>
      <w:r w:rsidR="003A5600">
        <w:rPr>
          <w:sz w:val="26"/>
          <w:szCs w:val="26"/>
        </w:rPr>
        <w:t>алыма (далее – План). Проведение</w:t>
      </w:r>
      <w:r>
        <w:rPr>
          <w:sz w:val="26"/>
          <w:szCs w:val="26"/>
        </w:rPr>
        <w:t xml:space="preserve"> публичных слушаний по Плану назначены на 22.09.2015 года;</w:t>
      </w:r>
    </w:p>
    <w:p w14:paraId="0E12B36B" w14:textId="1D33E7BA" w:rsidR="004D4618" w:rsidRDefault="004D4618" w:rsidP="004D461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 целью обеспечения развития коммунальных систем и объектов в соответствии с потребностями жилищного и промышленного строительства, повышения качества производимых для потребителей коммунальных услуг</w:t>
      </w:r>
      <w:r w:rsidR="005B7285">
        <w:rPr>
          <w:sz w:val="26"/>
          <w:szCs w:val="26"/>
        </w:rPr>
        <w:t>,</w:t>
      </w:r>
      <w:r>
        <w:rPr>
          <w:sz w:val="26"/>
          <w:szCs w:val="26"/>
        </w:rPr>
        <w:t xml:space="preserve"> решением Думы города Когалыма от 28.04.2010 №482-ГД утверждена «Программа комплексного развития систем коммунальной инфраструктуры города Когалыма на 2010-2020 годы»;</w:t>
      </w:r>
    </w:p>
    <w:p w14:paraId="0077AA2B" w14:textId="701F3294" w:rsidR="004D4618" w:rsidRDefault="004D4618" w:rsidP="004D461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разработана и размещена на официальном сайте Администрации города Когалыма </w:t>
      </w:r>
      <w:r w:rsidR="00A1110E">
        <w:rPr>
          <w:sz w:val="26"/>
          <w:szCs w:val="26"/>
        </w:rPr>
        <w:t xml:space="preserve">в сети «Интернет» </w:t>
      </w:r>
      <w:r>
        <w:rPr>
          <w:sz w:val="26"/>
          <w:szCs w:val="26"/>
        </w:rPr>
        <w:t>(</w:t>
      </w:r>
      <w:r w:rsidRPr="004D4618">
        <w:rPr>
          <w:sz w:val="26"/>
          <w:szCs w:val="26"/>
        </w:rPr>
        <w:t>http://www.admkogalym.ru/</w:t>
      </w:r>
      <w:r>
        <w:rPr>
          <w:sz w:val="26"/>
          <w:szCs w:val="26"/>
        </w:rPr>
        <w:t>) Схема реализации инвестиционных проектов в городе Когалыме;</w:t>
      </w:r>
    </w:p>
    <w:p w14:paraId="246AFAE4" w14:textId="7B378FA0" w:rsidR="004D4618" w:rsidRPr="004D4618" w:rsidRDefault="004D4618" w:rsidP="004D461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утвержден и реализуется План мероприятий («дорожная карта») по обеспечению благоприятного инвестиционного климата в городе Когалыме</w:t>
      </w:r>
      <w:r w:rsidR="00F478C6">
        <w:rPr>
          <w:sz w:val="26"/>
          <w:szCs w:val="26"/>
        </w:rPr>
        <w:t>.</w:t>
      </w:r>
    </w:p>
    <w:p w14:paraId="71E1AEEA" w14:textId="77777777" w:rsidR="00623DE1" w:rsidRPr="00255A04" w:rsidRDefault="00FF63ED" w:rsidP="009350B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Продолжается работа по наполнению, обновлению и актуализации</w:t>
      </w:r>
      <w:r w:rsidR="00623DE1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раздел</w:t>
      </w:r>
      <w:r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 «</w:t>
      </w:r>
      <w:r>
        <w:rPr>
          <w:sz w:val="26"/>
          <w:szCs w:val="26"/>
        </w:rPr>
        <w:t>Инвестиционная деятельность, ф</w:t>
      </w:r>
      <w:r w:rsidRPr="00255A04">
        <w:rPr>
          <w:sz w:val="26"/>
          <w:szCs w:val="26"/>
        </w:rPr>
        <w:t>ормирование благоприятных условий ведения предприним</w:t>
      </w:r>
      <w:r>
        <w:rPr>
          <w:sz w:val="26"/>
          <w:szCs w:val="26"/>
        </w:rPr>
        <w:t>ательской деятельности», который расположен</w:t>
      </w:r>
      <w:r w:rsidRPr="00255A04">
        <w:rPr>
          <w:sz w:val="26"/>
          <w:szCs w:val="26"/>
        </w:rPr>
        <w:t xml:space="preserve"> </w:t>
      </w:r>
      <w:r w:rsidR="00623DE1" w:rsidRPr="00255A04">
        <w:rPr>
          <w:sz w:val="26"/>
          <w:szCs w:val="26"/>
        </w:rPr>
        <w:t xml:space="preserve">на официальном сайте Администрации города Когалыма </w:t>
      </w:r>
      <w:r>
        <w:rPr>
          <w:sz w:val="26"/>
          <w:szCs w:val="26"/>
        </w:rPr>
        <w:t>в сети «Интернет».</w:t>
      </w:r>
      <w:r w:rsidR="00623DE1" w:rsidRPr="00255A04">
        <w:rPr>
          <w:sz w:val="26"/>
          <w:szCs w:val="26"/>
        </w:rPr>
        <w:t xml:space="preserve"> В данном разделе размещена вся информация о проводимой работе по формированию инвестиционного климата в городе Когалыме, а также необходимая инвесторам информация. </w:t>
      </w:r>
    </w:p>
    <w:p w14:paraId="7A003C31" w14:textId="67A9E318" w:rsidR="00623DE1" w:rsidRDefault="009350B4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</w:t>
      </w:r>
      <w:r w:rsidR="00A1110E">
        <w:rPr>
          <w:sz w:val="26"/>
          <w:szCs w:val="26"/>
        </w:rPr>
        <w:t>полугодии</w:t>
      </w:r>
      <w:r>
        <w:rPr>
          <w:sz w:val="26"/>
          <w:szCs w:val="26"/>
        </w:rPr>
        <w:t xml:space="preserve"> 2015</w:t>
      </w:r>
      <w:r w:rsidR="00623DE1" w:rsidRPr="00255A04">
        <w:rPr>
          <w:sz w:val="26"/>
          <w:szCs w:val="26"/>
        </w:rPr>
        <w:t xml:space="preserve"> года продолжена работа по обеспечению доступа инвесторов к имущественным ресурсам и инженерной инфраструктуре, повышению информационной открытости.</w:t>
      </w:r>
    </w:p>
    <w:p w14:paraId="7612274C" w14:textId="6B29475B" w:rsidR="002D7344" w:rsidRPr="00255A04" w:rsidRDefault="00883A7E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периоде</w:t>
      </w:r>
      <w:r w:rsidR="002D7344">
        <w:rPr>
          <w:sz w:val="26"/>
          <w:szCs w:val="26"/>
        </w:rPr>
        <w:t xml:space="preserve"> состоялось </w:t>
      </w:r>
      <w:r w:rsidR="00F478C6">
        <w:rPr>
          <w:sz w:val="26"/>
          <w:szCs w:val="26"/>
        </w:rPr>
        <w:t>одно</w:t>
      </w:r>
      <w:r w:rsidR="002D7344">
        <w:rPr>
          <w:sz w:val="26"/>
          <w:szCs w:val="26"/>
        </w:rPr>
        <w:t xml:space="preserve"> заседание Совета по вопросам инвестиционной деятельности в городе Когалыме. В заседании приняли участие сотрудники Администрации города Когалыма, индивидуальные предприниматели.</w:t>
      </w:r>
      <w:r w:rsidR="007A1368">
        <w:rPr>
          <w:sz w:val="26"/>
          <w:szCs w:val="26"/>
        </w:rPr>
        <w:t xml:space="preserve"> Были рассмотрены вопросы о форме поддержки в виде компенсаций части затрат по уплате лизинговых платежей, о планируемом к реализации проекте «Строительство коттеджного поселка», а также прошло обсуждение успешных практик, направленных на развитие и поддержку малого и среднего предпринимательства на муниципальном уровне («Атлас муниципальных практик» Агентство стратегических инициатив»).</w:t>
      </w:r>
    </w:p>
    <w:p w14:paraId="317A866C" w14:textId="7A9C34F1" w:rsidR="00623DE1" w:rsidRPr="00255A04" w:rsidRDefault="00623DE1" w:rsidP="00623DE1">
      <w:pPr>
        <w:tabs>
          <w:tab w:val="num" w:pos="338"/>
        </w:tabs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 целью повышения качества условий проживания и коммунального обслуживания в части теплоснабжения, водоснабжения и водоотведения населения и организаций</w:t>
      </w:r>
      <w:r w:rsidR="00E94D02">
        <w:rPr>
          <w:sz w:val="26"/>
          <w:szCs w:val="26"/>
        </w:rPr>
        <w:t>,</w:t>
      </w:r>
      <w:r w:rsidRPr="00255A04">
        <w:rPr>
          <w:sz w:val="26"/>
          <w:szCs w:val="26"/>
        </w:rPr>
        <w:t xml:space="preserve"> в городе Когалыме </w:t>
      </w:r>
      <w:r w:rsidR="00FF63ED">
        <w:rPr>
          <w:sz w:val="26"/>
          <w:szCs w:val="26"/>
        </w:rPr>
        <w:t xml:space="preserve">продолжают </w:t>
      </w:r>
      <w:r w:rsidRPr="00255A04">
        <w:rPr>
          <w:sz w:val="26"/>
          <w:szCs w:val="26"/>
        </w:rPr>
        <w:t>реализ</w:t>
      </w:r>
      <w:r w:rsidR="00FF63ED">
        <w:rPr>
          <w:sz w:val="26"/>
          <w:szCs w:val="26"/>
        </w:rPr>
        <w:t>овываться</w:t>
      </w:r>
      <w:r w:rsidRPr="00255A04">
        <w:rPr>
          <w:sz w:val="26"/>
          <w:szCs w:val="26"/>
        </w:rPr>
        <w:t xml:space="preserve"> две инвестиционные программы по реконструкции, модернизации и развитию систем теплоснабжения, водоснабжения и водоотведения города Когалыма:</w:t>
      </w:r>
    </w:p>
    <w:p w14:paraId="4483A1CB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инвестиционная программа </w:t>
      </w:r>
      <w:r w:rsidR="00FF63ED">
        <w:rPr>
          <w:sz w:val="26"/>
          <w:szCs w:val="26"/>
        </w:rPr>
        <w:t>общества с ограниченной ответственностью</w:t>
      </w:r>
      <w:r w:rsidRPr="00255A04">
        <w:rPr>
          <w:sz w:val="26"/>
          <w:szCs w:val="26"/>
        </w:rPr>
        <w:t xml:space="preserve"> «Городские Теплосети» по реконструкции, модернизации и развитию системы теплоснабжения города Когалыма на 2010-2020 годы;</w:t>
      </w:r>
    </w:p>
    <w:p w14:paraId="08E2CA4E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инвестиционная программа </w:t>
      </w:r>
      <w:r w:rsidR="00FF63ED">
        <w:rPr>
          <w:sz w:val="26"/>
          <w:szCs w:val="26"/>
        </w:rPr>
        <w:t>общества с ограниченной ответственностью</w:t>
      </w:r>
      <w:r w:rsidRPr="00255A04">
        <w:rPr>
          <w:sz w:val="26"/>
          <w:szCs w:val="26"/>
        </w:rPr>
        <w:t xml:space="preserve"> «Горводоканал» по реконструкции, модернизации и развитию систем водоснабжения и водоотведения города Когалыма на 2010-2020 годы.</w:t>
      </w:r>
    </w:p>
    <w:p w14:paraId="7F77D8D7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Источники фина</w:t>
      </w:r>
      <w:r w:rsidR="00FF63ED">
        <w:rPr>
          <w:sz w:val="26"/>
          <w:szCs w:val="26"/>
        </w:rPr>
        <w:t>нсирования мероприятий программ в 2015 году:</w:t>
      </w:r>
    </w:p>
    <w:p w14:paraId="33C6AD63" w14:textId="77777777" w:rsidR="00623DE1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с</w:t>
      </w:r>
      <w:r w:rsidR="00FF63ED">
        <w:rPr>
          <w:sz w:val="26"/>
          <w:szCs w:val="26"/>
        </w:rPr>
        <w:t>обственные средства предприятий.</w:t>
      </w:r>
    </w:p>
    <w:p w14:paraId="76362C2A" w14:textId="5033DC69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F53557">
        <w:rPr>
          <w:sz w:val="26"/>
          <w:szCs w:val="26"/>
        </w:rPr>
        <w:t xml:space="preserve">Объем инвестиций в основной капитал за счет всех источников финансирования по крупным и средним предприятиям города Когалыма по предварительным данным </w:t>
      </w:r>
      <w:r w:rsidRPr="00A835C2">
        <w:rPr>
          <w:sz w:val="26"/>
          <w:szCs w:val="26"/>
        </w:rPr>
        <w:t xml:space="preserve">составил </w:t>
      </w:r>
      <w:r w:rsidR="00213DFF">
        <w:rPr>
          <w:sz w:val="26"/>
          <w:szCs w:val="26"/>
        </w:rPr>
        <w:t>6,96</w:t>
      </w:r>
      <w:r w:rsidRPr="00A835C2">
        <w:rPr>
          <w:sz w:val="26"/>
          <w:szCs w:val="26"/>
        </w:rPr>
        <w:t xml:space="preserve"> мл</w:t>
      </w:r>
      <w:r w:rsidR="00A835C2" w:rsidRPr="00A835C2">
        <w:rPr>
          <w:sz w:val="26"/>
          <w:szCs w:val="26"/>
        </w:rPr>
        <w:t>рд</w:t>
      </w:r>
      <w:r w:rsidRPr="00A835C2">
        <w:rPr>
          <w:sz w:val="26"/>
          <w:szCs w:val="26"/>
        </w:rPr>
        <w:t xml:space="preserve">. рублей, что на </w:t>
      </w:r>
      <w:r w:rsidR="00213DFF">
        <w:rPr>
          <w:sz w:val="26"/>
          <w:szCs w:val="26"/>
        </w:rPr>
        <w:t>12,6</w:t>
      </w:r>
      <w:r w:rsidRPr="00A835C2">
        <w:rPr>
          <w:sz w:val="26"/>
          <w:szCs w:val="26"/>
        </w:rPr>
        <w:t>%</w:t>
      </w:r>
      <w:r w:rsidRPr="00F53557">
        <w:rPr>
          <w:sz w:val="26"/>
          <w:szCs w:val="26"/>
        </w:rPr>
        <w:t xml:space="preserve"> </w:t>
      </w:r>
      <w:r w:rsidR="00F53557" w:rsidRPr="00F53557">
        <w:rPr>
          <w:sz w:val="26"/>
          <w:szCs w:val="26"/>
        </w:rPr>
        <w:t xml:space="preserve">выше показателя </w:t>
      </w:r>
      <w:r w:rsidR="00A835C2">
        <w:rPr>
          <w:sz w:val="26"/>
          <w:szCs w:val="26"/>
        </w:rPr>
        <w:t xml:space="preserve">аналогичного периода </w:t>
      </w:r>
      <w:r w:rsidR="00F53557" w:rsidRPr="00F53557">
        <w:rPr>
          <w:sz w:val="26"/>
          <w:szCs w:val="26"/>
        </w:rPr>
        <w:t>2014</w:t>
      </w:r>
      <w:r w:rsidRPr="00F53557">
        <w:rPr>
          <w:sz w:val="26"/>
          <w:szCs w:val="26"/>
        </w:rPr>
        <w:t xml:space="preserve"> года в сопоставимых ценах.</w:t>
      </w:r>
    </w:p>
    <w:p w14:paraId="17492D3D" w14:textId="1DC3D144" w:rsidR="00623DE1" w:rsidRPr="00255A04" w:rsidRDefault="00623DE1" w:rsidP="00623DE1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1 </w:t>
      </w:r>
      <w:r w:rsidR="005E1E69">
        <w:rPr>
          <w:sz w:val="26"/>
          <w:szCs w:val="26"/>
        </w:rPr>
        <w:t>полугодии</w:t>
      </w:r>
      <w:r w:rsidR="00B62484">
        <w:rPr>
          <w:sz w:val="26"/>
          <w:szCs w:val="26"/>
        </w:rPr>
        <w:t xml:space="preserve"> 2015</w:t>
      </w:r>
      <w:r w:rsidRPr="00255A04">
        <w:rPr>
          <w:sz w:val="26"/>
          <w:szCs w:val="26"/>
        </w:rPr>
        <w:t xml:space="preserve"> года в городе Когалыме объем капитальных вложений запланирован в сумме </w:t>
      </w:r>
      <w:r w:rsidR="005E1E69">
        <w:rPr>
          <w:sz w:val="26"/>
          <w:szCs w:val="26"/>
        </w:rPr>
        <w:t>339,1</w:t>
      </w:r>
      <w:r w:rsidRPr="00255A04">
        <w:rPr>
          <w:sz w:val="26"/>
          <w:szCs w:val="26"/>
        </w:rPr>
        <w:t xml:space="preserve"> млн. рублей. Наибольший удельный вес в структуре капитальных вложений по источникам финансирования приходится на средства </w:t>
      </w:r>
      <w:r w:rsidR="00A835C2">
        <w:rPr>
          <w:sz w:val="26"/>
          <w:szCs w:val="26"/>
        </w:rPr>
        <w:t>открытого акционерного общества «</w:t>
      </w:r>
      <w:r w:rsidRPr="00255A04">
        <w:rPr>
          <w:sz w:val="26"/>
          <w:szCs w:val="26"/>
        </w:rPr>
        <w:t>Нефтян</w:t>
      </w:r>
      <w:r w:rsidR="00A835C2">
        <w:rPr>
          <w:sz w:val="26"/>
          <w:szCs w:val="26"/>
        </w:rPr>
        <w:t>ая</w:t>
      </w:r>
      <w:r w:rsidRPr="00255A04">
        <w:rPr>
          <w:sz w:val="26"/>
          <w:szCs w:val="26"/>
        </w:rPr>
        <w:t xml:space="preserve"> компани</w:t>
      </w:r>
      <w:r w:rsidR="00A835C2">
        <w:rPr>
          <w:sz w:val="26"/>
          <w:szCs w:val="26"/>
        </w:rPr>
        <w:t>я</w:t>
      </w:r>
      <w:r w:rsidRPr="00255A04">
        <w:rPr>
          <w:sz w:val="26"/>
          <w:szCs w:val="26"/>
        </w:rPr>
        <w:t xml:space="preserve"> «ЛУКОЙЛ» - </w:t>
      </w:r>
      <w:r w:rsidR="00B62484">
        <w:rPr>
          <w:sz w:val="26"/>
          <w:szCs w:val="26"/>
        </w:rPr>
        <w:t>8</w:t>
      </w:r>
      <w:r w:rsidR="005E1E69">
        <w:rPr>
          <w:sz w:val="26"/>
          <w:szCs w:val="26"/>
        </w:rPr>
        <w:t>4,8</w:t>
      </w:r>
      <w:r w:rsidRPr="00255A04">
        <w:rPr>
          <w:sz w:val="26"/>
          <w:szCs w:val="26"/>
        </w:rPr>
        <w:t xml:space="preserve">%, на средства бюджета </w:t>
      </w:r>
      <w:r w:rsidR="00A835C2">
        <w:rPr>
          <w:sz w:val="26"/>
          <w:szCs w:val="26"/>
        </w:rPr>
        <w:t xml:space="preserve">Ханты-Мансийского автономного округа – Югры </w:t>
      </w:r>
      <w:r w:rsidRPr="00255A04">
        <w:rPr>
          <w:sz w:val="26"/>
          <w:szCs w:val="26"/>
        </w:rPr>
        <w:t xml:space="preserve">приходится </w:t>
      </w:r>
      <w:r w:rsidR="005E1E69">
        <w:rPr>
          <w:sz w:val="26"/>
          <w:szCs w:val="26"/>
        </w:rPr>
        <w:t>8,1</w:t>
      </w:r>
      <w:r w:rsidRPr="00255A04">
        <w:rPr>
          <w:sz w:val="26"/>
          <w:szCs w:val="26"/>
        </w:rPr>
        <w:t xml:space="preserve">%, на средства бюджета </w:t>
      </w:r>
      <w:r w:rsidR="00A835C2">
        <w:rPr>
          <w:sz w:val="26"/>
          <w:szCs w:val="26"/>
        </w:rPr>
        <w:t xml:space="preserve">города Когалыма </w:t>
      </w:r>
      <w:r w:rsidRPr="00255A04">
        <w:rPr>
          <w:sz w:val="26"/>
          <w:szCs w:val="26"/>
        </w:rPr>
        <w:t xml:space="preserve">– </w:t>
      </w:r>
      <w:r w:rsidR="005E1E69">
        <w:rPr>
          <w:sz w:val="26"/>
          <w:szCs w:val="26"/>
        </w:rPr>
        <w:t>6,4</w:t>
      </w:r>
      <w:r w:rsidR="00B62484">
        <w:rPr>
          <w:sz w:val="26"/>
          <w:szCs w:val="26"/>
        </w:rPr>
        <w:t>%, а также средства государственной корпорации - Фонда содействия реформирования жилищно-коммунального хозяйства</w:t>
      </w:r>
      <w:r w:rsidR="00F53557">
        <w:rPr>
          <w:sz w:val="26"/>
          <w:szCs w:val="26"/>
        </w:rPr>
        <w:t xml:space="preserve"> – </w:t>
      </w:r>
      <w:r w:rsidR="005E1E69">
        <w:rPr>
          <w:sz w:val="26"/>
          <w:szCs w:val="26"/>
        </w:rPr>
        <w:t>0,7</w:t>
      </w:r>
      <w:r w:rsidR="00F53557">
        <w:rPr>
          <w:sz w:val="26"/>
          <w:szCs w:val="26"/>
        </w:rPr>
        <w:t>%</w:t>
      </w:r>
      <w:r w:rsidR="00B62484">
        <w:rPr>
          <w:sz w:val="26"/>
          <w:szCs w:val="26"/>
        </w:rPr>
        <w:t>.</w:t>
      </w:r>
    </w:p>
    <w:p w14:paraId="6D5938E0" w14:textId="5DBF4224" w:rsidR="00623DE1" w:rsidRPr="00255A04" w:rsidRDefault="00B62484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отчётный период 2015</w:t>
      </w:r>
      <w:r w:rsidR="00623DE1" w:rsidRPr="00255A04">
        <w:rPr>
          <w:sz w:val="26"/>
          <w:szCs w:val="26"/>
        </w:rPr>
        <w:t xml:space="preserve"> года освоено </w:t>
      </w:r>
      <w:r w:rsidR="007C2B0C">
        <w:rPr>
          <w:sz w:val="26"/>
          <w:szCs w:val="26"/>
        </w:rPr>
        <w:t>305,2</w:t>
      </w:r>
      <w:r w:rsidR="00623DE1" w:rsidRPr="00255A04">
        <w:rPr>
          <w:sz w:val="26"/>
          <w:szCs w:val="26"/>
        </w:rPr>
        <w:t xml:space="preserve"> млн. рублей, что составляет </w:t>
      </w:r>
      <w:r w:rsidR="007C2B0C">
        <w:rPr>
          <w:sz w:val="26"/>
          <w:szCs w:val="26"/>
        </w:rPr>
        <w:t>90,0</w:t>
      </w:r>
      <w:r w:rsidR="00623DE1" w:rsidRPr="00255A04">
        <w:rPr>
          <w:sz w:val="26"/>
          <w:szCs w:val="26"/>
        </w:rPr>
        <w:t xml:space="preserve">% от запланированного объема на отчетный период. </w:t>
      </w:r>
    </w:p>
    <w:p w14:paraId="12E7E0AA" w14:textId="24251209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Большая часть капитальных вложений (</w:t>
      </w:r>
      <w:r w:rsidR="00985769">
        <w:rPr>
          <w:sz w:val="26"/>
          <w:szCs w:val="26"/>
        </w:rPr>
        <w:t>75,3</w:t>
      </w:r>
      <w:r w:rsidRPr="00255A04">
        <w:rPr>
          <w:sz w:val="26"/>
          <w:szCs w:val="26"/>
        </w:rPr>
        <w:t>%) направлена на реализацию муниципальной программы «Реконструкция и ремонт, в том числе капитальный, объектов муниципальной собственности города Когалым</w:t>
      </w:r>
      <w:r w:rsidR="00B62484">
        <w:rPr>
          <w:sz w:val="26"/>
          <w:szCs w:val="26"/>
        </w:rPr>
        <w:t>а на 2014 год и период 2015-2017</w:t>
      </w:r>
      <w:r w:rsidRPr="00255A04">
        <w:rPr>
          <w:sz w:val="26"/>
          <w:szCs w:val="26"/>
        </w:rPr>
        <w:t xml:space="preserve"> годов».</w:t>
      </w:r>
    </w:p>
    <w:p w14:paraId="64A293D3" w14:textId="428681B3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На реализацию муниципальной программы «Обеспечение доступным и комфортным жильем жит</w:t>
      </w:r>
      <w:r w:rsidR="00B62484">
        <w:rPr>
          <w:sz w:val="26"/>
          <w:szCs w:val="26"/>
        </w:rPr>
        <w:t>елей города Когалыма в 2014-2017</w:t>
      </w:r>
      <w:r w:rsidRPr="00255A04">
        <w:rPr>
          <w:sz w:val="26"/>
          <w:szCs w:val="26"/>
        </w:rPr>
        <w:t xml:space="preserve"> годах» (реализация мероприятий подпрограммы «Содействие развитию жилищного строительства») направлено </w:t>
      </w:r>
      <w:r w:rsidR="00985769">
        <w:rPr>
          <w:sz w:val="26"/>
          <w:szCs w:val="26"/>
        </w:rPr>
        <w:t>10,3</w:t>
      </w:r>
      <w:r w:rsidRPr="00255A04">
        <w:rPr>
          <w:sz w:val="26"/>
          <w:szCs w:val="26"/>
        </w:rPr>
        <w:t>% капитальных вложений.</w:t>
      </w:r>
    </w:p>
    <w:p w14:paraId="4C0DFD16" w14:textId="242B98FF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На реализацию муниципальной программы «</w:t>
      </w:r>
      <w:r w:rsidR="006C7890">
        <w:rPr>
          <w:sz w:val="26"/>
          <w:szCs w:val="26"/>
        </w:rPr>
        <w:t>Содержание объектов городского хозяйства и инженерной инфраструктуры в городе Когалыме на 2014-2017</w:t>
      </w:r>
      <w:r w:rsidRPr="00255A04">
        <w:rPr>
          <w:sz w:val="26"/>
          <w:szCs w:val="26"/>
        </w:rPr>
        <w:t xml:space="preserve"> годы» было направлено </w:t>
      </w:r>
      <w:r w:rsidR="00985769">
        <w:rPr>
          <w:sz w:val="26"/>
          <w:szCs w:val="26"/>
        </w:rPr>
        <w:t>6,6</w:t>
      </w:r>
      <w:r w:rsidRPr="00255A04">
        <w:rPr>
          <w:sz w:val="26"/>
          <w:szCs w:val="26"/>
        </w:rPr>
        <w:t>% капитальных вложений, средс</w:t>
      </w:r>
      <w:r w:rsidR="006C7890">
        <w:rPr>
          <w:sz w:val="26"/>
          <w:szCs w:val="26"/>
        </w:rPr>
        <w:t>тва израсходованы на мероприятия</w:t>
      </w:r>
      <w:r w:rsidRPr="00255A04">
        <w:rPr>
          <w:sz w:val="26"/>
          <w:szCs w:val="26"/>
        </w:rPr>
        <w:t xml:space="preserve"> «</w:t>
      </w:r>
      <w:r w:rsidR="006C7890">
        <w:rPr>
          <w:sz w:val="26"/>
          <w:szCs w:val="26"/>
        </w:rPr>
        <w:t>Проектирование Парка Победы</w:t>
      </w:r>
      <w:r w:rsidRPr="00255A04">
        <w:rPr>
          <w:sz w:val="26"/>
          <w:szCs w:val="26"/>
        </w:rPr>
        <w:t>»</w:t>
      </w:r>
      <w:r w:rsidR="006C7890">
        <w:rPr>
          <w:sz w:val="26"/>
          <w:szCs w:val="26"/>
        </w:rPr>
        <w:t xml:space="preserve"> и «Реконструкция зоны отдыха по улице Сибирская»</w:t>
      </w:r>
      <w:r w:rsidRPr="00255A04">
        <w:rPr>
          <w:sz w:val="26"/>
          <w:szCs w:val="26"/>
        </w:rPr>
        <w:t>.</w:t>
      </w:r>
    </w:p>
    <w:p w14:paraId="3030226D" w14:textId="586E9F27" w:rsidR="00316E42" w:rsidRDefault="00252DF3" w:rsidP="00623DE1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На обеспечение мероприятий по переселению граждан из аварийного жилищного фонда (приобретение жилья) было направлено 3,7% капитальных вложений.</w:t>
      </w:r>
    </w:p>
    <w:p w14:paraId="4FB3235C" w14:textId="090F0097" w:rsidR="00623DE1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На реализацию мероприятий </w:t>
      </w:r>
      <w:r w:rsidR="006C7890">
        <w:rPr>
          <w:sz w:val="26"/>
          <w:szCs w:val="26"/>
        </w:rPr>
        <w:t xml:space="preserve">муниципальной программы «Развитие транспортной системы города Когалыма на 2014-2017 годы» направлено </w:t>
      </w:r>
      <w:r w:rsidR="00985769">
        <w:rPr>
          <w:sz w:val="26"/>
          <w:szCs w:val="26"/>
        </w:rPr>
        <w:t>2,3</w:t>
      </w:r>
      <w:r w:rsidR="006C7890">
        <w:rPr>
          <w:sz w:val="26"/>
          <w:szCs w:val="26"/>
        </w:rPr>
        <w:t>% капитальных вложений</w:t>
      </w:r>
      <w:r w:rsidRPr="00255A04">
        <w:rPr>
          <w:sz w:val="26"/>
          <w:szCs w:val="26"/>
        </w:rPr>
        <w:t>.</w:t>
      </w:r>
    </w:p>
    <w:p w14:paraId="4268FD6D" w14:textId="78C14F88" w:rsidR="00985769" w:rsidRDefault="00E977C5" w:rsidP="00623DE1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строительство, устройство спортивных площадок «Воркаут» в городе Когалыме направлено 1% капитальных вложений (в рамках муниципальной программы «Развитие физической культуры и спорта в городе Когалыме на 2014-2017 годы»), а </w:t>
      </w:r>
      <w:r w:rsidRPr="00E977C5">
        <w:rPr>
          <w:sz w:val="26"/>
          <w:szCs w:val="26"/>
        </w:rPr>
        <w:t>на завершение корректировки проектно-сметной документации</w:t>
      </w:r>
      <w:r>
        <w:rPr>
          <w:sz w:val="26"/>
          <w:szCs w:val="26"/>
        </w:rPr>
        <w:t xml:space="preserve"> по </w:t>
      </w:r>
      <w:r w:rsidR="002266B3">
        <w:rPr>
          <w:sz w:val="26"/>
          <w:szCs w:val="26"/>
        </w:rPr>
        <w:t>Д</w:t>
      </w:r>
      <w:r>
        <w:rPr>
          <w:sz w:val="26"/>
          <w:szCs w:val="26"/>
        </w:rPr>
        <w:t xml:space="preserve">етскому саду </w:t>
      </w:r>
      <w:r w:rsidR="002266B3">
        <w:rPr>
          <w:sz w:val="26"/>
          <w:szCs w:val="26"/>
        </w:rPr>
        <w:t xml:space="preserve">на 320 мест </w:t>
      </w:r>
      <w:r>
        <w:rPr>
          <w:sz w:val="26"/>
          <w:szCs w:val="26"/>
        </w:rPr>
        <w:t>по ул. Градостроителей было направлено 0,6% капитальных вложений</w:t>
      </w:r>
      <w:r w:rsidR="002266B3">
        <w:rPr>
          <w:sz w:val="26"/>
          <w:szCs w:val="26"/>
        </w:rPr>
        <w:t>.</w:t>
      </w:r>
    </w:p>
    <w:p w14:paraId="651153D8" w14:textId="4BA98BE7" w:rsidR="00985769" w:rsidRDefault="00985769" w:rsidP="00623DE1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На приобретение помещений в муниципальную собственность в рамках муниципальной программы «Управление муниципальным имуществом города Когалыма на 2014-2017 годы» было направлено 0,2% капитальных вложений.</w:t>
      </w:r>
    </w:p>
    <w:p w14:paraId="5CA6C927" w14:textId="77777777" w:rsidR="00623DE1" w:rsidRPr="00255A04" w:rsidRDefault="00623DE1" w:rsidP="00623DE1">
      <w:pPr>
        <w:ind w:firstLine="709"/>
        <w:jc w:val="both"/>
        <w:rPr>
          <w:sz w:val="26"/>
          <w:szCs w:val="26"/>
        </w:rPr>
      </w:pPr>
    </w:p>
    <w:p w14:paraId="057FC552" w14:textId="565CBA9A" w:rsidR="00623DE1" w:rsidRPr="00255A04" w:rsidRDefault="006C7890" w:rsidP="00623D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</w:t>
      </w:r>
      <w:r w:rsidR="002C730E">
        <w:rPr>
          <w:sz w:val="26"/>
          <w:szCs w:val="26"/>
        </w:rPr>
        <w:t>полугодии</w:t>
      </w:r>
      <w:r>
        <w:rPr>
          <w:sz w:val="26"/>
          <w:szCs w:val="26"/>
        </w:rPr>
        <w:t xml:space="preserve"> 2015</w:t>
      </w:r>
      <w:r w:rsidR="00623DE1" w:rsidRPr="00255A04">
        <w:rPr>
          <w:sz w:val="26"/>
          <w:szCs w:val="26"/>
        </w:rPr>
        <w:t xml:space="preserve"> года</w:t>
      </w:r>
      <w:r w:rsidR="00F53557">
        <w:rPr>
          <w:sz w:val="26"/>
          <w:szCs w:val="26"/>
        </w:rPr>
        <w:t xml:space="preserve"> по предварительным данным</w:t>
      </w:r>
      <w:r w:rsidR="00623DE1" w:rsidRPr="00255A04">
        <w:rPr>
          <w:sz w:val="26"/>
          <w:szCs w:val="26"/>
        </w:rPr>
        <w:t xml:space="preserve"> крупными и средними предприятиями и организациями города Когалыма выполнено работ и услуг по виду деятельности «Строительство» на </w:t>
      </w:r>
      <w:r w:rsidR="002C730E">
        <w:rPr>
          <w:sz w:val="26"/>
          <w:szCs w:val="26"/>
        </w:rPr>
        <w:t>4,0</w:t>
      </w:r>
      <w:r w:rsidR="00623DE1" w:rsidRPr="00255A04">
        <w:rPr>
          <w:sz w:val="26"/>
          <w:szCs w:val="26"/>
        </w:rPr>
        <w:t xml:space="preserve"> мл</w:t>
      </w:r>
      <w:r w:rsidR="00B87F73">
        <w:rPr>
          <w:sz w:val="26"/>
          <w:szCs w:val="26"/>
        </w:rPr>
        <w:t>рд</w:t>
      </w:r>
      <w:r w:rsidR="00623DE1" w:rsidRPr="00255A04">
        <w:rPr>
          <w:sz w:val="26"/>
          <w:szCs w:val="26"/>
        </w:rPr>
        <w:t xml:space="preserve">. рублей. Индекс физического объема составил </w:t>
      </w:r>
      <w:r w:rsidR="002C730E">
        <w:rPr>
          <w:sz w:val="26"/>
          <w:szCs w:val="26"/>
        </w:rPr>
        <w:t>51,4</w:t>
      </w:r>
      <w:r w:rsidR="00623DE1" w:rsidRPr="00B87F73">
        <w:rPr>
          <w:sz w:val="26"/>
          <w:szCs w:val="26"/>
        </w:rPr>
        <w:t>%</w:t>
      </w:r>
      <w:r w:rsidR="00623DE1" w:rsidRPr="00255A04">
        <w:rPr>
          <w:sz w:val="26"/>
          <w:szCs w:val="26"/>
        </w:rPr>
        <w:t xml:space="preserve"> к аналогичному периоду прошлого года в сопоставимых ценах.</w:t>
      </w:r>
    </w:p>
    <w:p w14:paraId="11C1A0B3" w14:textId="5E25335B" w:rsidR="006C7890" w:rsidRDefault="00623DE1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</w:t>
      </w:r>
      <w:r w:rsidR="004F1477" w:rsidRPr="00255A04">
        <w:rPr>
          <w:sz w:val="26"/>
          <w:szCs w:val="26"/>
        </w:rPr>
        <w:t>отчетном периоде</w:t>
      </w:r>
      <w:r w:rsidRPr="00255A04">
        <w:rPr>
          <w:sz w:val="26"/>
          <w:szCs w:val="26"/>
        </w:rPr>
        <w:t xml:space="preserve"> продолжается реконструкция здания поликлиники на 850 посещений (7-миэтажной части), которая осуществляется в рамках Соглашения о сотрудничестве между Правительством Ханты–Мансийского автономного округа</w:t>
      </w:r>
      <w:r w:rsidR="002C730E">
        <w:rPr>
          <w:sz w:val="26"/>
          <w:szCs w:val="26"/>
        </w:rPr>
        <w:t xml:space="preserve">      </w:t>
      </w:r>
      <w:r w:rsidRPr="00255A04">
        <w:rPr>
          <w:sz w:val="26"/>
          <w:szCs w:val="26"/>
        </w:rPr>
        <w:t xml:space="preserve"> - Югры и открытым акционерным обществом </w:t>
      </w:r>
      <w:r w:rsidR="00B87F73">
        <w:rPr>
          <w:sz w:val="26"/>
          <w:szCs w:val="26"/>
        </w:rPr>
        <w:t>«</w:t>
      </w:r>
      <w:r w:rsidRPr="00255A04">
        <w:rPr>
          <w:sz w:val="26"/>
          <w:szCs w:val="26"/>
        </w:rPr>
        <w:t>Нефтяная компания «ЛУКОЙЛ</w:t>
      </w:r>
      <w:r w:rsidR="006C7890">
        <w:rPr>
          <w:sz w:val="26"/>
          <w:szCs w:val="26"/>
        </w:rPr>
        <w:t>»</w:t>
      </w:r>
      <w:r w:rsidR="00600E77">
        <w:rPr>
          <w:sz w:val="26"/>
          <w:szCs w:val="26"/>
        </w:rPr>
        <w:t xml:space="preserve"> (далее – ОАО «НК «</w:t>
      </w:r>
      <w:r w:rsidR="00600E77" w:rsidRPr="00255A04">
        <w:rPr>
          <w:sz w:val="26"/>
          <w:szCs w:val="26"/>
        </w:rPr>
        <w:t>ЛУКОЙЛ</w:t>
      </w:r>
      <w:r w:rsidR="00600E77">
        <w:rPr>
          <w:sz w:val="26"/>
          <w:szCs w:val="26"/>
        </w:rPr>
        <w:t>»)</w:t>
      </w:r>
      <w:r w:rsidR="00F53557">
        <w:rPr>
          <w:sz w:val="26"/>
          <w:szCs w:val="26"/>
        </w:rPr>
        <w:t>.</w:t>
      </w:r>
    </w:p>
    <w:p w14:paraId="4C3EB88F" w14:textId="031A19DB" w:rsidR="003F0455" w:rsidRPr="00932A4D" w:rsidRDefault="003F0455" w:rsidP="003F0455">
      <w:pPr>
        <w:ind w:firstLine="709"/>
        <w:jc w:val="both"/>
        <w:rPr>
          <w:sz w:val="26"/>
          <w:szCs w:val="26"/>
        </w:rPr>
      </w:pPr>
      <w:r w:rsidRPr="00CB39ED">
        <w:rPr>
          <w:sz w:val="26"/>
          <w:szCs w:val="26"/>
        </w:rPr>
        <w:t>С целью обеспечения новостроек источниками теплоснабжения, учитывая возможность реализации инвестиционных проектов, осуществляемых на принципах государственно-частного партнерства</w:t>
      </w:r>
      <w:r w:rsidR="008055A3">
        <w:rPr>
          <w:sz w:val="26"/>
          <w:szCs w:val="26"/>
        </w:rPr>
        <w:t>,</w:t>
      </w:r>
      <w:r w:rsidRPr="00CB39ED">
        <w:rPr>
          <w:sz w:val="26"/>
          <w:szCs w:val="26"/>
        </w:rPr>
        <w:t xml:space="preserve"> путем получения субсидий из бюджета Ханты-Мансийского автономного округа – Югры на софинансирование объектов капитального строительства муниципальной собственности, в городе Когалыме планируется строительство котельной в Левобережном тепловом районе. В сентябре 2014 года постановлением Администрации города Когалыма была согласована Инвестиционная программа </w:t>
      </w:r>
      <w:r w:rsidR="00B87F73">
        <w:rPr>
          <w:sz w:val="26"/>
          <w:szCs w:val="26"/>
        </w:rPr>
        <w:t>общества с ограниченной ответственностью</w:t>
      </w:r>
      <w:r w:rsidRPr="00CB39ED">
        <w:rPr>
          <w:sz w:val="26"/>
          <w:szCs w:val="26"/>
        </w:rPr>
        <w:t xml:space="preserve"> «КонцессКом» по строительству котельной мощностью 72МВт в левобережной части города Когалыма на 2014-2023 годы.</w:t>
      </w:r>
    </w:p>
    <w:p w14:paraId="1D3B355F" w14:textId="77777777" w:rsidR="00F53557" w:rsidRDefault="00EC0B56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Кроме того, ведется</w:t>
      </w:r>
      <w:r w:rsidRPr="00EC0B56">
        <w:rPr>
          <w:sz w:val="26"/>
          <w:szCs w:val="26"/>
        </w:rPr>
        <w:t xml:space="preserve"> строительство</w:t>
      </w:r>
      <w:r>
        <w:rPr>
          <w:sz w:val="26"/>
          <w:szCs w:val="26"/>
        </w:rPr>
        <w:t xml:space="preserve"> </w:t>
      </w:r>
      <w:r w:rsidR="003F0455">
        <w:rPr>
          <w:sz w:val="26"/>
          <w:szCs w:val="26"/>
        </w:rPr>
        <w:t>Спортивно-культурного</w:t>
      </w:r>
      <w:r w:rsidR="003F0455" w:rsidRPr="00932A4D">
        <w:rPr>
          <w:sz w:val="26"/>
          <w:szCs w:val="26"/>
        </w:rPr>
        <w:t xml:space="preserve"> комплекс</w:t>
      </w:r>
      <w:r w:rsidR="003F0455">
        <w:rPr>
          <w:sz w:val="26"/>
          <w:szCs w:val="26"/>
        </w:rPr>
        <w:t>а</w:t>
      </w:r>
      <w:r w:rsidR="003F0455" w:rsidRPr="00932A4D">
        <w:rPr>
          <w:sz w:val="26"/>
          <w:szCs w:val="26"/>
        </w:rPr>
        <w:t xml:space="preserve"> «Галактика»</w:t>
      </w:r>
      <w:r w:rsidR="003F0455">
        <w:rPr>
          <w:sz w:val="26"/>
          <w:szCs w:val="26"/>
        </w:rPr>
        <w:t>.</w:t>
      </w:r>
      <w:r w:rsidR="003F0455" w:rsidRPr="00932A4D">
        <w:rPr>
          <w:sz w:val="26"/>
          <w:szCs w:val="26"/>
        </w:rPr>
        <w:t xml:space="preserve"> </w:t>
      </w:r>
    </w:p>
    <w:p w14:paraId="037B34D0" w14:textId="16083363" w:rsidR="00EC0B56" w:rsidRDefault="00EC0B56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1 </w:t>
      </w:r>
      <w:r w:rsidR="002C730E">
        <w:rPr>
          <w:sz w:val="26"/>
          <w:szCs w:val="26"/>
        </w:rPr>
        <w:t>полугодии</w:t>
      </w:r>
      <w:r>
        <w:rPr>
          <w:sz w:val="26"/>
          <w:szCs w:val="26"/>
        </w:rPr>
        <w:t xml:space="preserve"> 2015 года введен</w:t>
      </w:r>
      <w:r w:rsidR="002C730E">
        <w:rPr>
          <w:sz w:val="26"/>
          <w:szCs w:val="26"/>
        </w:rPr>
        <w:t>о</w:t>
      </w:r>
      <w:r>
        <w:rPr>
          <w:sz w:val="26"/>
          <w:szCs w:val="26"/>
        </w:rPr>
        <w:t xml:space="preserve"> в эксплуатацию </w:t>
      </w:r>
      <w:r w:rsidR="002C730E">
        <w:rPr>
          <w:sz w:val="26"/>
          <w:szCs w:val="26"/>
        </w:rPr>
        <w:t xml:space="preserve">2,95 тыс. кв. м жилья, в том числе </w:t>
      </w:r>
      <w:r>
        <w:rPr>
          <w:sz w:val="26"/>
          <w:szCs w:val="26"/>
        </w:rPr>
        <w:t>1 индивидуальный жилой дом площадью 87 кв.</w:t>
      </w:r>
      <w:r w:rsidR="00F33E62">
        <w:rPr>
          <w:sz w:val="26"/>
          <w:szCs w:val="26"/>
        </w:rPr>
        <w:t xml:space="preserve"> </w:t>
      </w:r>
      <w:r w:rsidR="002C730E">
        <w:rPr>
          <w:sz w:val="26"/>
          <w:szCs w:val="26"/>
        </w:rPr>
        <w:t>м.</w:t>
      </w:r>
    </w:p>
    <w:p w14:paraId="28A5C4FD" w14:textId="29FF97A7" w:rsidR="00623DE1" w:rsidRPr="00255A04" w:rsidRDefault="002C730E" w:rsidP="00623DE1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Всего в</w:t>
      </w:r>
      <w:r w:rsidR="006C7890">
        <w:rPr>
          <w:sz w:val="26"/>
          <w:szCs w:val="26"/>
        </w:rPr>
        <w:t xml:space="preserve"> 2015</w:t>
      </w:r>
      <w:r w:rsidR="00F53557">
        <w:rPr>
          <w:sz w:val="26"/>
          <w:szCs w:val="26"/>
        </w:rPr>
        <w:t xml:space="preserve"> году планируется построить 5</w:t>
      </w:r>
      <w:r w:rsidR="00623DE1" w:rsidRPr="00255A04">
        <w:rPr>
          <w:sz w:val="26"/>
          <w:szCs w:val="26"/>
        </w:rPr>
        <w:t xml:space="preserve"> многоквартирных домов общей площадью </w:t>
      </w:r>
      <w:r w:rsidR="00F53557">
        <w:rPr>
          <w:sz w:val="26"/>
          <w:szCs w:val="26"/>
        </w:rPr>
        <w:t>21,</w:t>
      </w:r>
      <w:r>
        <w:rPr>
          <w:sz w:val="26"/>
          <w:szCs w:val="26"/>
        </w:rPr>
        <w:t>46</w:t>
      </w:r>
      <w:r w:rsidR="00623DE1" w:rsidRPr="00255A04">
        <w:rPr>
          <w:sz w:val="26"/>
          <w:szCs w:val="26"/>
        </w:rPr>
        <w:t xml:space="preserve"> тыс. кв. м.</w:t>
      </w:r>
    </w:p>
    <w:p w14:paraId="7A82E4F0" w14:textId="77777777" w:rsidR="00D47070" w:rsidRDefault="00D47070" w:rsidP="00623DE1">
      <w:pPr>
        <w:ind w:firstLine="851"/>
        <w:jc w:val="center"/>
        <w:rPr>
          <w:b/>
          <w:i/>
          <w:sz w:val="26"/>
          <w:szCs w:val="26"/>
        </w:rPr>
      </w:pPr>
    </w:p>
    <w:p w14:paraId="7B74AE6D" w14:textId="77777777" w:rsidR="00510114" w:rsidRDefault="00510114" w:rsidP="00623DE1">
      <w:pPr>
        <w:ind w:firstLine="851"/>
        <w:jc w:val="center"/>
        <w:rPr>
          <w:b/>
          <w:i/>
          <w:sz w:val="26"/>
          <w:szCs w:val="26"/>
        </w:rPr>
      </w:pPr>
    </w:p>
    <w:p w14:paraId="03BA4F55" w14:textId="77777777" w:rsidR="005D5ED7" w:rsidRPr="000C39A5" w:rsidRDefault="005D5ED7" w:rsidP="005B2F22">
      <w:pPr>
        <w:pStyle w:val="15"/>
        <w:outlineLvl w:val="0"/>
      </w:pPr>
      <w:bookmarkStart w:id="11" w:name="_Toc417886931"/>
      <w:bookmarkStart w:id="12" w:name="_Toc425763037"/>
      <w:r w:rsidRPr="000C39A5">
        <w:t>ЖИЛИЩНО – КОММУНАЛЬНОЕ ХОЗЯЙСТВО</w:t>
      </w:r>
      <w:bookmarkEnd w:id="11"/>
      <w:bookmarkEnd w:id="12"/>
    </w:p>
    <w:p w14:paraId="1D8212B9" w14:textId="77777777" w:rsidR="005D5ED7" w:rsidRPr="008D5288" w:rsidRDefault="005D5ED7" w:rsidP="005D5ED7">
      <w:pPr>
        <w:jc w:val="both"/>
        <w:rPr>
          <w:sz w:val="26"/>
          <w:szCs w:val="26"/>
        </w:rPr>
      </w:pPr>
    </w:p>
    <w:p w14:paraId="22150871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1BF1AA99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14:paraId="212A775E" w14:textId="77777777" w:rsidR="005D5ED7" w:rsidRPr="008D5288" w:rsidRDefault="005D5ED7" w:rsidP="005D5ED7">
      <w:pPr>
        <w:ind w:firstLine="720"/>
        <w:jc w:val="center"/>
        <w:rPr>
          <w:i/>
          <w:sz w:val="26"/>
          <w:szCs w:val="26"/>
        </w:rPr>
      </w:pPr>
    </w:p>
    <w:p w14:paraId="75320512" w14:textId="77777777" w:rsidR="005D5ED7" w:rsidRPr="005B2F22" w:rsidRDefault="005D5ED7" w:rsidP="00292BCB">
      <w:pPr>
        <w:pStyle w:val="2"/>
        <w:jc w:val="center"/>
        <w:rPr>
          <w:rStyle w:val="aff"/>
        </w:rPr>
      </w:pPr>
      <w:bookmarkStart w:id="13" w:name="_Toc417886932"/>
      <w:bookmarkStart w:id="14" w:name="_Toc425763038"/>
      <w:r w:rsidRPr="005B2F22">
        <w:rPr>
          <w:rStyle w:val="aff"/>
        </w:rPr>
        <w:t>Жилищный фонд</w:t>
      </w:r>
      <w:bookmarkEnd w:id="13"/>
      <w:bookmarkEnd w:id="14"/>
    </w:p>
    <w:p w14:paraId="1AF97F06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708AC9D7" w14:textId="354489FA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По состоянию на 1 </w:t>
      </w:r>
      <w:r w:rsidR="006C39ED">
        <w:rPr>
          <w:sz w:val="26"/>
          <w:szCs w:val="26"/>
        </w:rPr>
        <w:t>июля</w:t>
      </w:r>
      <w:r w:rsidRPr="008D5288">
        <w:rPr>
          <w:sz w:val="26"/>
          <w:szCs w:val="26"/>
        </w:rPr>
        <w:t xml:space="preserve"> 2015 года жилищный фонд города </w:t>
      </w:r>
      <w:r w:rsidR="006C39ED">
        <w:rPr>
          <w:sz w:val="26"/>
          <w:szCs w:val="26"/>
        </w:rPr>
        <w:t xml:space="preserve">Когалыма </w:t>
      </w:r>
      <w:r w:rsidRPr="008D5288">
        <w:rPr>
          <w:sz w:val="26"/>
          <w:szCs w:val="26"/>
        </w:rPr>
        <w:t>составляет 1 020,4 тыс. кв. м</w:t>
      </w:r>
      <w:r w:rsidR="006C39ED">
        <w:rPr>
          <w:sz w:val="26"/>
          <w:szCs w:val="26"/>
        </w:rPr>
        <w:t>,</w:t>
      </w:r>
      <w:r w:rsidRPr="008D5288">
        <w:rPr>
          <w:sz w:val="26"/>
          <w:szCs w:val="26"/>
        </w:rPr>
        <w:t xml:space="preserve"> </w:t>
      </w:r>
      <w:r w:rsidR="006C39ED">
        <w:rPr>
          <w:sz w:val="26"/>
          <w:szCs w:val="26"/>
        </w:rPr>
        <w:t>о</w:t>
      </w:r>
      <w:r w:rsidRPr="008D5288">
        <w:rPr>
          <w:sz w:val="26"/>
          <w:szCs w:val="26"/>
        </w:rPr>
        <w:t>беспеченность жильем в среднем на 1</w:t>
      </w:r>
      <w:r w:rsidR="002E7A5F">
        <w:rPr>
          <w:sz w:val="26"/>
          <w:szCs w:val="26"/>
        </w:rPr>
        <w:t xml:space="preserve"> жителя составляет</w:t>
      </w:r>
      <w:r w:rsidR="009A50C1">
        <w:rPr>
          <w:sz w:val="26"/>
          <w:szCs w:val="26"/>
        </w:rPr>
        <w:t xml:space="preserve"> </w:t>
      </w:r>
      <w:r w:rsidR="002E7A5F">
        <w:rPr>
          <w:sz w:val="26"/>
          <w:szCs w:val="26"/>
        </w:rPr>
        <w:t>16,3</w:t>
      </w:r>
      <w:r w:rsidR="00BC23DC">
        <w:rPr>
          <w:sz w:val="26"/>
          <w:szCs w:val="26"/>
        </w:rPr>
        <w:t xml:space="preserve"> кв. м</w:t>
      </w:r>
      <w:r w:rsidR="006C39ED">
        <w:rPr>
          <w:sz w:val="26"/>
          <w:szCs w:val="26"/>
        </w:rPr>
        <w:t>.</w:t>
      </w:r>
      <w:r w:rsidR="00BC23DC">
        <w:rPr>
          <w:sz w:val="26"/>
          <w:szCs w:val="26"/>
        </w:rPr>
        <w:t xml:space="preserve"> </w:t>
      </w:r>
      <w:r w:rsidR="006C39ED">
        <w:rPr>
          <w:sz w:val="26"/>
          <w:szCs w:val="26"/>
        </w:rPr>
        <w:t>Д</w:t>
      </w:r>
      <w:r w:rsidRPr="008D5288">
        <w:rPr>
          <w:sz w:val="26"/>
          <w:szCs w:val="26"/>
        </w:rPr>
        <w:t>оля благоустроенного жилищного фонда составляет около 100%.</w:t>
      </w:r>
    </w:p>
    <w:p w14:paraId="176E33F2" w14:textId="15468754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Доля ветхого жилья, признанного непригодным для проживания граждан, по состоянию на 1 </w:t>
      </w:r>
      <w:r w:rsidR="006C39ED">
        <w:rPr>
          <w:sz w:val="26"/>
          <w:szCs w:val="26"/>
        </w:rPr>
        <w:t>июля</w:t>
      </w:r>
      <w:r w:rsidRPr="008D5288">
        <w:rPr>
          <w:sz w:val="26"/>
          <w:szCs w:val="26"/>
        </w:rPr>
        <w:t xml:space="preserve"> 2015 года составляет 68,2 тыс. кв. м. (191 жилой дом), из них    30,0 тыс. кв. м (51 жилой дом) признаны аварийными. В </w:t>
      </w:r>
      <w:r w:rsidR="009A50C1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6C39ED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расселены и отключены от электро-, тепло-, водоснабжения и водоотведения 6 жилых дом</w:t>
      </w:r>
      <w:r w:rsidR="009A50C1">
        <w:rPr>
          <w:sz w:val="26"/>
          <w:szCs w:val="26"/>
        </w:rPr>
        <w:t>ов</w:t>
      </w:r>
      <w:r w:rsidRPr="008D5288">
        <w:rPr>
          <w:sz w:val="26"/>
          <w:szCs w:val="26"/>
        </w:rPr>
        <w:t xml:space="preserve">, </w:t>
      </w:r>
      <w:r w:rsidR="006C39ED">
        <w:rPr>
          <w:sz w:val="26"/>
          <w:szCs w:val="26"/>
        </w:rPr>
        <w:t>общей площадью 0,343 тыс. кв. м</w:t>
      </w:r>
      <w:r w:rsidR="001261C5">
        <w:rPr>
          <w:sz w:val="26"/>
          <w:szCs w:val="26"/>
        </w:rPr>
        <w:t xml:space="preserve">, </w:t>
      </w:r>
      <w:r w:rsidR="001261C5" w:rsidRPr="00226ECE">
        <w:rPr>
          <w:sz w:val="26"/>
          <w:szCs w:val="26"/>
        </w:rPr>
        <w:t>произведен демонтаж 2 домов.</w:t>
      </w:r>
    </w:p>
    <w:p w14:paraId="79CB81AF" w14:textId="4DC26DB8" w:rsidR="005D5ED7" w:rsidRPr="007B23DD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жилищно-коммунальном комплексе</w:t>
      </w:r>
      <w:r w:rsidR="002E7A5F">
        <w:rPr>
          <w:sz w:val="26"/>
          <w:szCs w:val="26"/>
        </w:rPr>
        <w:t xml:space="preserve"> (далее – ЖК</w:t>
      </w:r>
      <w:r w:rsidR="009A50C1">
        <w:rPr>
          <w:sz w:val="26"/>
          <w:szCs w:val="26"/>
        </w:rPr>
        <w:t>Х</w:t>
      </w:r>
      <w:r w:rsidR="002E7A5F">
        <w:rPr>
          <w:sz w:val="26"/>
          <w:szCs w:val="26"/>
        </w:rPr>
        <w:t>)</w:t>
      </w:r>
      <w:r w:rsidRPr="008D5288">
        <w:rPr>
          <w:sz w:val="26"/>
          <w:szCs w:val="26"/>
        </w:rPr>
        <w:t xml:space="preserve"> города действуют 29 предприятий, из них 26 частной формы собственности. В городе функционируют 26 товариществ собственников жилья (59 многоквартирных домов) и 13 управляющих компаний частной формы собственности. </w:t>
      </w:r>
    </w:p>
    <w:p w14:paraId="0F3B0E50" w14:textId="449A2951" w:rsidR="005D5ED7" w:rsidRPr="008D5288" w:rsidRDefault="0035721B" w:rsidP="005D5ED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2015 году у</w:t>
      </w:r>
      <w:r w:rsidR="005D5ED7" w:rsidRPr="008D5288">
        <w:rPr>
          <w:sz w:val="26"/>
          <w:szCs w:val="26"/>
        </w:rPr>
        <w:t xml:space="preserve">правляющими организациями подготовлены планы работ по текущему ремонту общего имущества </w:t>
      </w:r>
      <w:r w:rsidR="006C39ED">
        <w:rPr>
          <w:sz w:val="26"/>
          <w:szCs w:val="26"/>
        </w:rPr>
        <w:t>многоквартирных домов (далее – МКД)</w:t>
      </w:r>
      <w:r w:rsidR="005D5ED7" w:rsidRPr="008D5288">
        <w:rPr>
          <w:sz w:val="26"/>
          <w:szCs w:val="26"/>
        </w:rPr>
        <w:t xml:space="preserve"> н</w:t>
      </w:r>
      <w:r>
        <w:rPr>
          <w:sz w:val="26"/>
          <w:szCs w:val="26"/>
        </w:rPr>
        <w:t>а общую сумму 47,9 млн. рублей.</w:t>
      </w:r>
    </w:p>
    <w:p w14:paraId="67A0D0BA" w14:textId="0306C174" w:rsidR="005D5ED7" w:rsidRPr="008D5288" w:rsidRDefault="005D5ED7" w:rsidP="005D5ED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9A50C1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6C39ED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выполнены работы на сумму </w:t>
      </w:r>
      <w:r w:rsidR="006C39ED">
        <w:rPr>
          <w:sz w:val="26"/>
          <w:szCs w:val="26"/>
        </w:rPr>
        <w:t>15,0</w:t>
      </w:r>
      <w:r w:rsidRPr="008D5288">
        <w:rPr>
          <w:sz w:val="26"/>
          <w:szCs w:val="26"/>
        </w:rPr>
        <w:t xml:space="preserve"> млн. рублей.</w:t>
      </w:r>
    </w:p>
    <w:p w14:paraId="3A5EAB2B" w14:textId="77777777" w:rsidR="0035721B" w:rsidRDefault="0035721B" w:rsidP="009A50C1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Все управляющие организации города Когалыма сформировали план мероприятий по подготовке жилищного фонда города к работе в осенне-зимний период 2015-2016 годов.</w:t>
      </w:r>
    </w:p>
    <w:p w14:paraId="4B8CF9A6" w14:textId="566192DB" w:rsidR="005D5ED7" w:rsidRPr="009A50C1" w:rsidRDefault="005D5ED7" w:rsidP="009A50C1">
      <w:pPr>
        <w:widowControl w:val="0"/>
        <w:autoSpaceDE w:val="0"/>
        <w:autoSpaceDN w:val="0"/>
        <w:adjustRightInd w:val="0"/>
        <w:ind w:firstLine="708"/>
        <w:jc w:val="both"/>
        <w:rPr>
          <w:spacing w:val="1"/>
          <w:sz w:val="26"/>
          <w:szCs w:val="26"/>
        </w:rPr>
      </w:pPr>
      <w:r w:rsidRPr="008D5288">
        <w:rPr>
          <w:sz w:val="26"/>
          <w:szCs w:val="26"/>
        </w:rPr>
        <w:t xml:space="preserve">Для удобства обслуживания населения функционирует расчетно-информационный центр, обеспечивающий выполнение комплекса работ по сбору и обработке платежей за коммунальные услуги. Также прием платежей от населения за </w:t>
      </w:r>
      <w:r w:rsidR="0035721B">
        <w:rPr>
          <w:sz w:val="26"/>
          <w:szCs w:val="26"/>
        </w:rPr>
        <w:t>жилищно-коммунальные услуги</w:t>
      </w:r>
      <w:r w:rsidRPr="008D5288">
        <w:rPr>
          <w:sz w:val="26"/>
          <w:szCs w:val="26"/>
        </w:rPr>
        <w:t xml:space="preserve"> </w:t>
      </w:r>
      <w:r w:rsidR="0035721B">
        <w:rPr>
          <w:sz w:val="26"/>
          <w:szCs w:val="26"/>
        </w:rPr>
        <w:t xml:space="preserve">(далее – ЖКУ) </w:t>
      </w:r>
      <w:r w:rsidRPr="008D5288">
        <w:rPr>
          <w:sz w:val="26"/>
          <w:szCs w:val="26"/>
        </w:rPr>
        <w:t xml:space="preserve">осуществляется через банки. Населению города предоставлены условия для оплаты за ЖКУ по приборам учета. </w:t>
      </w:r>
    </w:p>
    <w:p w14:paraId="7A5236DC" w14:textId="77777777" w:rsidR="005D5ED7" w:rsidRPr="008D5288" w:rsidRDefault="005D5ED7" w:rsidP="005D5ED7">
      <w:pPr>
        <w:widowControl w:val="0"/>
        <w:ind w:firstLine="709"/>
        <w:jc w:val="both"/>
        <w:rPr>
          <w:bCs/>
          <w:sz w:val="26"/>
          <w:szCs w:val="26"/>
        </w:rPr>
      </w:pPr>
      <w:r w:rsidRPr="00075477">
        <w:rPr>
          <w:sz w:val="26"/>
          <w:szCs w:val="26"/>
        </w:rPr>
        <w:t xml:space="preserve">Основными параметрами жизнеобеспечения, определяющими уровень жизни населения </w:t>
      </w:r>
      <w:r w:rsidRPr="00075477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14:paraId="3F0F82CB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51197CBD" w14:textId="77777777" w:rsidR="005D5ED7" w:rsidRPr="005B2F22" w:rsidRDefault="005D5ED7" w:rsidP="00292BCB">
      <w:pPr>
        <w:pStyle w:val="2"/>
        <w:jc w:val="center"/>
        <w:rPr>
          <w:rStyle w:val="aff"/>
        </w:rPr>
      </w:pPr>
      <w:bookmarkStart w:id="15" w:name="_Toc417886933"/>
      <w:bookmarkStart w:id="16" w:name="_Toc425763039"/>
      <w:r w:rsidRPr="005B2F22">
        <w:rPr>
          <w:rStyle w:val="aff"/>
        </w:rPr>
        <w:t>Водоснабжение</w:t>
      </w:r>
      <w:bookmarkEnd w:id="15"/>
      <w:bookmarkEnd w:id="16"/>
    </w:p>
    <w:p w14:paraId="59D33414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1681BFCE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 w:rsidRPr="00075477">
        <w:rPr>
          <w:sz w:val="26"/>
          <w:szCs w:val="26"/>
        </w:rPr>
        <w:t xml:space="preserve">Источниками водоснабжения города служат два водозабора из подземных источников, водоочистные сооружения производительностью </w:t>
      </w:r>
      <w:smartTag w:uri="urn:schemas-microsoft-com:office:smarttags" w:element="metricconverter">
        <w:smartTagPr>
          <w:attr w:name="ProductID" w:val="60000 куб. м"/>
        </w:smartTagPr>
        <w:r w:rsidRPr="00075477">
          <w:rPr>
            <w:sz w:val="26"/>
            <w:szCs w:val="26"/>
          </w:rPr>
          <w:t>60000 куб. м</w:t>
        </w:r>
      </w:smartTag>
      <w:r w:rsidRPr="00075477">
        <w:rPr>
          <w:sz w:val="26"/>
          <w:szCs w:val="26"/>
        </w:rPr>
        <w:t xml:space="preserve">. в сутки, а также 128,1 км сетей водоснабжения. </w:t>
      </w:r>
    </w:p>
    <w:p w14:paraId="0AA801D4" w14:textId="77777777" w:rsidR="00563BDC" w:rsidRPr="00075477" w:rsidRDefault="00563BDC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6A5ADA22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–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 на период до 31 декабря 2023 года.</w:t>
      </w:r>
    </w:p>
    <w:p w14:paraId="3A6F4C6E" w14:textId="2C390699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75477" w:rsidRPr="0007547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4B6590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</w:t>
      </w:r>
      <w:r w:rsidR="00DD63F3">
        <w:rPr>
          <w:sz w:val="26"/>
          <w:szCs w:val="26"/>
        </w:rPr>
        <w:t xml:space="preserve">реализовано потребителям </w:t>
      </w:r>
      <w:r w:rsidR="004B6590">
        <w:rPr>
          <w:sz w:val="26"/>
          <w:szCs w:val="26"/>
        </w:rPr>
        <w:t>2 010,2</w:t>
      </w:r>
      <w:r w:rsidRPr="008D5288">
        <w:rPr>
          <w:sz w:val="26"/>
          <w:szCs w:val="26"/>
        </w:rPr>
        <w:t xml:space="preserve"> т</w:t>
      </w:r>
      <w:r w:rsidR="00DD63F3">
        <w:rPr>
          <w:sz w:val="26"/>
          <w:szCs w:val="26"/>
        </w:rPr>
        <w:t xml:space="preserve">ыс. куб. м. воды на сумму </w:t>
      </w:r>
      <w:r w:rsidR="004B6590">
        <w:rPr>
          <w:sz w:val="26"/>
          <w:szCs w:val="26"/>
        </w:rPr>
        <w:t>54</w:t>
      </w:r>
      <w:r w:rsidR="00DD63F3">
        <w:rPr>
          <w:sz w:val="26"/>
          <w:szCs w:val="26"/>
        </w:rPr>
        <w:t>,0</w:t>
      </w:r>
      <w:r w:rsidRPr="008D5288">
        <w:rPr>
          <w:sz w:val="26"/>
          <w:szCs w:val="26"/>
        </w:rPr>
        <w:t xml:space="preserve"> млн. р</w:t>
      </w:r>
      <w:r w:rsidR="00DD63F3">
        <w:rPr>
          <w:sz w:val="26"/>
          <w:szCs w:val="26"/>
        </w:rPr>
        <w:t xml:space="preserve">ублей, выполнена очистка </w:t>
      </w:r>
      <w:r w:rsidR="004B6590">
        <w:rPr>
          <w:sz w:val="26"/>
          <w:szCs w:val="26"/>
        </w:rPr>
        <w:t>1 895,4</w:t>
      </w:r>
      <w:r w:rsidRPr="008D5288">
        <w:rPr>
          <w:sz w:val="26"/>
          <w:szCs w:val="26"/>
        </w:rPr>
        <w:t xml:space="preserve"> тыс. куб</w:t>
      </w:r>
      <w:r w:rsidR="00DD63F3">
        <w:rPr>
          <w:sz w:val="26"/>
          <w:szCs w:val="26"/>
        </w:rPr>
        <w:t xml:space="preserve">. м. сточных вод на сумму </w:t>
      </w:r>
      <w:r w:rsidR="004B6590">
        <w:rPr>
          <w:sz w:val="26"/>
          <w:szCs w:val="26"/>
        </w:rPr>
        <w:t>56,9</w:t>
      </w:r>
      <w:r w:rsidRPr="008D5288">
        <w:rPr>
          <w:sz w:val="26"/>
          <w:szCs w:val="26"/>
        </w:rPr>
        <w:t xml:space="preserve"> млн. рублей.</w:t>
      </w:r>
    </w:p>
    <w:p w14:paraId="5AD3D806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Аварии и технологические нарушения, повлекшие длительное отключение отсутствовали.</w:t>
      </w:r>
    </w:p>
    <w:p w14:paraId="0C1343A3" w14:textId="55F33208" w:rsidR="005D5ED7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075477">
        <w:rPr>
          <w:sz w:val="26"/>
          <w:szCs w:val="26"/>
        </w:rPr>
        <w:t>В 2015 году ООО «Горводоканал» продолжает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 – 2020 годы</w:t>
      </w:r>
      <w:r w:rsidR="004B6590">
        <w:rPr>
          <w:sz w:val="26"/>
          <w:szCs w:val="26"/>
        </w:rPr>
        <w:t>.</w:t>
      </w:r>
    </w:p>
    <w:p w14:paraId="07A92D5B" w14:textId="77777777" w:rsidR="00A179D9" w:rsidRPr="008D5288" w:rsidRDefault="00A179D9" w:rsidP="00A179D9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Для реализации мероприятий инвестиционной программы </w:t>
      </w:r>
      <w:r>
        <w:rPr>
          <w:sz w:val="26"/>
          <w:szCs w:val="26"/>
        </w:rPr>
        <w:t xml:space="preserve">                             </w:t>
      </w:r>
      <w:r w:rsidRPr="008D5288">
        <w:rPr>
          <w:sz w:val="26"/>
          <w:szCs w:val="26"/>
        </w:rPr>
        <w:t>ООО «Горводоканал» запланировано на 2015 год 1 200,0 тыс. рублей (амортизационные отчисления).</w:t>
      </w:r>
    </w:p>
    <w:p w14:paraId="003DB934" w14:textId="77777777" w:rsidR="00A179D9" w:rsidRPr="008D5288" w:rsidRDefault="00A179D9" w:rsidP="00A179D9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Основные мероприятия: </w:t>
      </w:r>
    </w:p>
    <w:p w14:paraId="5AF6BBC2" w14:textId="77777777" w:rsidR="00A179D9" w:rsidRPr="008D5288" w:rsidRDefault="00A179D9" w:rsidP="00A179D9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реконструкция внутриквартальных сетей водоснабжения 4, 11 микрорайонов.</w:t>
      </w:r>
    </w:p>
    <w:p w14:paraId="696CD4DD" w14:textId="76086043" w:rsidR="004B6590" w:rsidRDefault="00A179D9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полугодии 2015 года выполнен возврат заемных кредитных средств на сумму 2 000,0 тыс. рублей и погашение процентов по кредиту 2 000,0 тыс. рублей.</w:t>
      </w:r>
    </w:p>
    <w:p w14:paraId="3888E00F" w14:textId="3A61D437" w:rsidR="00A179D9" w:rsidRPr="008D5288" w:rsidRDefault="00A179D9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рамках производственной программы приобретена система аэрации и турбокомпрессор ТВ-80-1, 8-0, 1УЗ для канализационных очистных сооружений.</w:t>
      </w:r>
    </w:p>
    <w:p w14:paraId="5A167571" w14:textId="7A285501" w:rsidR="005D5ED7" w:rsidRDefault="00EF5F55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 программе энергосбережения выполнено изготовление и устройство решеток-дробилок на ГК.</w:t>
      </w:r>
    </w:p>
    <w:p w14:paraId="0208BF82" w14:textId="77777777" w:rsidR="00BF5F30" w:rsidRPr="008D5288" w:rsidRDefault="00BF5F30" w:rsidP="005D5ED7">
      <w:pPr>
        <w:ind w:firstLine="720"/>
        <w:jc w:val="both"/>
        <w:rPr>
          <w:sz w:val="26"/>
          <w:szCs w:val="26"/>
        </w:rPr>
      </w:pPr>
    </w:p>
    <w:p w14:paraId="2AA456DB" w14:textId="77777777" w:rsidR="005D5ED7" w:rsidRPr="005B2F22" w:rsidRDefault="005D5ED7" w:rsidP="00292BCB">
      <w:pPr>
        <w:pStyle w:val="2"/>
        <w:jc w:val="center"/>
        <w:rPr>
          <w:rStyle w:val="aff"/>
        </w:rPr>
      </w:pPr>
      <w:bookmarkStart w:id="17" w:name="_Toc417886934"/>
      <w:bookmarkStart w:id="18" w:name="_Toc425763040"/>
      <w:r w:rsidRPr="005B2F22">
        <w:rPr>
          <w:rStyle w:val="aff"/>
        </w:rPr>
        <w:t>Теплоснабжение</w:t>
      </w:r>
      <w:bookmarkEnd w:id="17"/>
      <w:bookmarkEnd w:id="18"/>
    </w:p>
    <w:p w14:paraId="7DA4CB20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361173FA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Система теплоснабжения города представляет собой 11 котельных (из них 2 производственные ООО «Горводоканал») общей мощностью 477 Гкал в час, 3 центральных тепловых пункта и 87,4</w:t>
      </w:r>
      <w:r w:rsidRPr="008D5288">
        <w:rPr>
          <w:bCs/>
          <w:sz w:val="26"/>
          <w:szCs w:val="26"/>
        </w:rPr>
        <w:t xml:space="preserve"> км</w:t>
      </w:r>
      <w:r w:rsidRPr="008D5288">
        <w:rPr>
          <w:sz w:val="26"/>
          <w:szCs w:val="26"/>
        </w:rPr>
        <w:t xml:space="preserve"> тепловых сетей в двухтрубном исполнении.</w:t>
      </w:r>
    </w:p>
    <w:p w14:paraId="569B004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075477">
        <w:rPr>
          <w:sz w:val="26"/>
          <w:szCs w:val="26"/>
        </w:rPr>
        <w:t>Все котельные оборудованы узлами учета воды, газа, электро-и теплоэнергии. Автоматизация процессов сбора, обработки и передачи, полученных приборами учета данных, способствует решению вопроса экономии энергоресурсов.</w:t>
      </w:r>
      <w:r w:rsidRPr="008D5288">
        <w:rPr>
          <w:sz w:val="26"/>
          <w:szCs w:val="26"/>
        </w:rPr>
        <w:t xml:space="preserve"> </w:t>
      </w:r>
    </w:p>
    <w:p w14:paraId="1366A86B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Удельный вес площади жилищного фонда, оборудованного це</w:t>
      </w:r>
      <w:r w:rsidR="00587157">
        <w:rPr>
          <w:sz w:val="26"/>
          <w:szCs w:val="26"/>
        </w:rPr>
        <w:t>нтральным теплоснабжением - 100</w:t>
      </w:r>
      <w:r w:rsidRPr="008D5288">
        <w:rPr>
          <w:sz w:val="26"/>
          <w:szCs w:val="26"/>
        </w:rPr>
        <w:t>%, горячим водоснабжением – 99,9%.</w:t>
      </w:r>
    </w:p>
    <w:p w14:paraId="6457D7AD" w14:textId="3E780596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Особое внимание уделяется реконструкции тепловых сетей города, так как уровень их износа составляет более 40%. Все магистрали города заменены на трубы в пенополиуретановой 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пунктов. По состоянию на </w:t>
      </w:r>
      <w:r w:rsidR="008659DF">
        <w:rPr>
          <w:sz w:val="26"/>
          <w:szCs w:val="26"/>
        </w:rPr>
        <w:t>1 июля 2015 года</w:t>
      </w:r>
      <w:r w:rsidRPr="008D5288">
        <w:rPr>
          <w:sz w:val="26"/>
          <w:szCs w:val="26"/>
        </w:rPr>
        <w:t xml:space="preserve"> в жилых домах установлено 268 автоматизированных индивидуальных тепловых пунктов</w:t>
      </w:r>
      <w:r w:rsidR="007B23DD">
        <w:rPr>
          <w:sz w:val="26"/>
          <w:szCs w:val="26"/>
        </w:rPr>
        <w:t xml:space="preserve"> </w:t>
      </w:r>
      <w:r w:rsidR="00587157">
        <w:rPr>
          <w:sz w:val="26"/>
          <w:szCs w:val="26"/>
        </w:rPr>
        <w:t xml:space="preserve">(далее – АИТП), </w:t>
      </w:r>
      <w:r w:rsidR="007B23DD">
        <w:rPr>
          <w:sz w:val="26"/>
          <w:szCs w:val="26"/>
        </w:rPr>
        <w:t xml:space="preserve">на </w:t>
      </w:r>
      <w:r w:rsidR="008659DF">
        <w:rPr>
          <w:sz w:val="26"/>
          <w:szCs w:val="26"/>
        </w:rPr>
        <w:t>1 июля 2014 года</w:t>
      </w:r>
      <w:r w:rsidR="00587157">
        <w:rPr>
          <w:sz w:val="26"/>
          <w:szCs w:val="26"/>
        </w:rPr>
        <w:t xml:space="preserve"> -</w:t>
      </w:r>
      <w:r w:rsidR="007B23DD" w:rsidRPr="00255A04">
        <w:rPr>
          <w:sz w:val="26"/>
          <w:szCs w:val="26"/>
        </w:rPr>
        <w:t xml:space="preserve"> 2</w:t>
      </w:r>
      <w:r w:rsidR="008659DF">
        <w:rPr>
          <w:sz w:val="26"/>
          <w:szCs w:val="26"/>
        </w:rPr>
        <w:t>53</w:t>
      </w:r>
      <w:r w:rsidR="007B23DD" w:rsidRPr="00255A04">
        <w:rPr>
          <w:sz w:val="26"/>
          <w:szCs w:val="26"/>
        </w:rPr>
        <w:t xml:space="preserve"> </w:t>
      </w:r>
      <w:r w:rsidR="00587157">
        <w:rPr>
          <w:sz w:val="26"/>
          <w:szCs w:val="26"/>
        </w:rPr>
        <w:t>АИТП</w:t>
      </w:r>
      <w:r w:rsidRPr="008D5288">
        <w:rPr>
          <w:sz w:val="26"/>
          <w:szCs w:val="26"/>
        </w:rPr>
        <w:t>.</w:t>
      </w:r>
    </w:p>
    <w:p w14:paraId="18F9FAA4" w14:textId="37A359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Услуги по теплоснабжению города </w:t>
      </w:r>
      <w:r w:rsidR="00587157">
        <w:rPr>
          <w:sz w:val="26"/>
          <w:szCs w:val="26"/>
        </w:rPr>
        <w:t xml:space="preserve">Когалыма </w:t>
      </w:r>
      <w:r w:rsidRPr="008D5288">
        <w:rPr>
          <w:sz w:val="26"/>
          <w:szCs w:val="26"/>
        </w:rPr>
        <w:t>в основном оказывает общество с ограниченной ответственностью «КонцессКом» (далее – ООО «КонцессКом»</w:t>
      </w:r>
      <w:r w:rsidR="004C1B5D">
        <w:rPr>
          <w:sz w:val="26"/>
          <w:szCs w:val="26"/>
        </w:rPr>
        <w:t>, ООО «Городские Теплосети»)</w:t>
      </w:r>
      <w:r w:rsidRPr="008D5288">
        <w:rPr>
          <w:sz w:val="26"/>
          <w:szCs w:val="26"/>
        </w:rPr>
        <w:t xml:space="preserve"> в соответствии с концессионным соглашением в отношении имущественного комплекса «Система теплоснабжения города Когалыма» на период до 31 декабря 2023 года. </w:t>
      </w:r>
    </w:p>
    <w:p w14:paraId="4911238B" w14:textId="5AED070F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Объем реализации тепловой энергии в </w:t>
      </w:r>
      <w:r w:rsidR="00E722A7" w:rsidRPr="00E722A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8659DF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составил –            </w:t>
      </w:r>
      <w:r w:rsidR="008659DF">
        <w:rPr>
          <w:sz w:val="26"/>
          <w:szCs w:val="26"/>
        </w:rPr>
        <w:t>259 158,3</w:t>
      </w:r>
      <w:r w:rsidRPr="008D5288">
        <w:rPr>
          <w:sz w:val="26"/>
          <w:szCs w:val="26"/>
        </w:rPr>
        <w:t xml:space="preserve"> Гкал</w:t>
      </w:r>
      <w:r w:rsidR="008659DF">
        <w:rPr>
          <w:sz w:val="26"/>
          <w:szCs w:val="26"/>
        </w:rPr>
        <w:t>.</w:t>
      </w:r>
    </w:p>
    <w:p w14:paraId="318D6DA7" w14:textId="3F2E57B6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За счет собствен</w:t>
      </w:r>
      <w:r w:rsidR="007B23DD">
        <w:rPr>
          <w:sz w:val="26"/>
          <w:szCs w:val="26"/>
        </w:rPr>
        <w:t>ных средств ООО «КонцессКом»</w:t>
      </w:r>
      <w:r w:rsidRPr="008D5288">
        <w:rPr>
          <w:sz w:val="26"/>
          <w:szCs w:val="26"/>
        </w:rPr>
        <w:t xml:space="preserve"> в рамках выполнения производственной программы ведутся работы по капитальному ремонту котлов и котельного оборудования. В </w:t>
      </w:r>
      <w:r w:rsidR="0058715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C208D3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выполнено:</w:t>
      </w:r>
    </w:p>
    <w:p w14:paraId="19B47790" w14:textId="2A046345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- ремонтно-наладочные испытания котлов на сумму – </w:t>
      </w:r>
      <w:r w:rsidR="00C208D3">
        <w:rPr>
          <w:sz w:val="26"/>
          <w:szCs w:val="26"/>
        </w:rPr>
        <w:t>546</w:t>
      </w:r>
      <w:r w:rsidRPr="008D5288">
        <w:rPr>
          <w:sz w:val="26"/>
          <w:szCs w:val="26"/>
        </w:rPr>
        <w:t>,0 тыс. рублей;</w:t>
      </w:r>
    </w:p>
    <w:p w14:paraId="3B5B8543" w14:textId="1F4F942B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ремонт двух котлов на сумму – 1 </w:t>
      </w:r>
      <w:r w:rsidR="00C208D3">
        <w:rPr>
          <w:sz w:val="26"/>
          <w:szCs w:val="26"/>
        </w:rPr>
        <w:t>952</w:t>
      </w:r>
      <w:r w:rsidRPr="008D5288">
        <w:rPr>
          <w:sz w:val="26"/>
          <w:szCs w:val="26"/>
        </w:rPr>
        <w:t>,</w:t>
      </w:r>
      <w:r w:rsidR="00C208D3">
        <w:rPr>
          <w:sz w:val="26"/>
          <w:szCs w:val="26"/>
        </w:rPr>
        <w:t>2</w:t>
      </w:r>
      <w:r w:rsidRPr="008D5288">
        <w:rPr>
          <w:sz w:val="26"/>
          <w:szCs w:val="26"/>
        </w:rPr>
        <w:t xml:space="preserve"> тыс. рублей.</w:t>
      </w:r>
    </w:p>
    <w:p w14:paraId="41142CCA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феврале 2015 года проведено энергообследование</w:t>
      </w:r>
      <w:r w:rsidR="007B23DD">
        <w:rPr>
          <w:sz w:val="26"/>
          <w:szCs w:val="26"/>
        </w:rPr>
        <w:t xml:space="preserve"> объектов теплоснабжения</w:t>
      </w:r>
      <w:r w:rsidR="00587157">
        <w:rPr>
          <w:sz w:val="26"/>
          <w:szCs w:val="26"/>
        </w:rPr>
        <w:t xml:space="preserve"> ООО «КонцессКом</w:t>
      </w:r>
      <w:r w:rsidRPr="008D5288">
        <w:rPr>
          <w:sz w:val="26"/>
          <w:szCs w:val="26"/>
        </w:rPr>
        <w:t>, составлен технический отчет по инструментальному обследованию объектов, разработан и находится на согласовании проект энергопаспорта и проект программы по энергосбережению и повышению энергетической эффективности предприятия на 2015-2017 годы.</w:t>
      </w:r>
    </w:p>
    <w:p w14:paraId="3E0705DE" w14:textId="356785EB" w:rsidR="005D5ED7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2015 году ООО «КонцессКом»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годы.</w:t>
      </w:r>
    </w:p>
    <w:p w14:paraId="44A049B7" w14:textId="77777777" w:rsidR="004C1B5D" w:rsidRPr="008D5288" w:rsidRDefault="004C1B5D" w:rsidP="004C1B5D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Для реализации мероприятий инвестиционной программы ООО «Городские Теплосети» запланировано на 2015 год 4 096,0 тыс. рублей (амортизационные отчисления).</w:t>
      </w:r>
    </w:p>
    <w:p w14:paraId="5438CCD1" w14:textId="77777777" w:rsidR="004C1B5D" w:rsidRPr="008D5288" w:rsidRDefault="004C1B5D" w:rsidP="004C1B5D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Основные мероприятия: </w:t>
      </w:r>
    </w:p>
    <w:p w14:paraId="221657E0" w14:textId="10ABF071" w:rsidR="004C1B5D" w:rsidRPr="008D5288" w:rsidRDefault="004C1B5D" w:rsidP="004C1B5D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- реконструкция </w:t>
      </w:r>
      <w:r>
        <w:rPr>
          <w:sz w:val="26"/>
          <w:szCs w:val="26"/>
        </w:rPr>
        <w:t xml:space="preserve">320 метров </w:t>
      </w:r>
      <w:r w:rsidRPr="008D5288">
        <w:rPr>
          <w:sz w:val="26"/>
          <w:szCs w:val="26"/>
        </w:rPr>
        <w:t>внутриквартальных сетей теплоснабжения 4, 11 микрорайонов на общую сумму 2 579,0 тыс. рублей;</w:t>
      </w:r>
    </w:p>
    <w:p w14:paraId="4E360012" w14:textId="5AFC829D" w:rsidR="004C1B5D" w:rsidRDefault="00175632" w:rsidP="004C1B5D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реконструкция 40,0 метров</w:t>
      </w:r>
      <w:r w:rsidR="004C1B5D" w:rsidRPr="008D5288">
        <w:rPr>
          <w:sz w:val="26"/>
          <w:szCs w:val="26"/>
        </w:rPr>
        <w:t xml:space="preserve"> внутриквартальных сетей теплоснабжения левобережной части города на общую сумму 1 517,0 тыс. рублей.</w:t>
      </w:r>
    </w:p>
    <w:p w14:paraId="242BA60A" w14:textId="273BC771" w:rsidR="00175632" w:rsidRPr="008D5288" w:rsidRDefault="00175632" w:rsidP="004C1B5D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полугодии 2015 года выполнены работы по замене тепловых сетей 4 и 11 микрорайона в ППУ изоляции 0,2 км на сумму 1 203,9 тыс. рублей.</w:t>
      </w:r>
    </w:p>
    <w:p w14:paraId="7E6F485A" w14:textId="77777777" w:rsidR="00A14F93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Основной задачей предприятия</w:t>
      </w:r>
      <w:r w:rsidR="00D96218">
        <w:rPr>
          <w:sz w:val="26"/>
          <w:szCs w:val="26"/>
        </w:rPr>
        <w:t xml:space="preserve"> </w:t>
      </w:r>
      <w:r w:rsidR="00D96218" w:rsidRPr="008D5288">
        <w:rPr>
          <w:sz w:val="26"/>
          <w:szCs w:val="26"/>
        </w:rPr>
        <w:t xml:space="preserve">в </w:t>
      </w:r>
      <w:r w:rsidR="00D96218" w:rsidRPr="00E722A7">
        <w:rPr>
          <w:sz w:val="26"/>
          <w:szCs w:val="26"/>
        </w:rPr>
        <w:t>1</w:t>
      </w:r>
      <w:r w:rsidR="00D96218" w:rsidRPr="008D5288">
        <w:rPr>
          <w:sz w:val="26"/>
          <w:szCs w:val="26"/>
        </w:rPr>
        <w:t xml:space="preserve"> </w:t>
      </w:r>
      <w:r w:rsidR="00A14F93">
        <w:rPr>
          <w:sz w:val="26"/>
          <w:szCs w:val="26"/>
        </w:rPr>
        <w:t>полугодии</w:t>
      </w:r>
      <w:r w:rsidR="00D96218" w:rsidRPr="008D5288">
        <w:rPr>
          <w:sz w:val="26"/>
          <w:szCs w:val="26"/>
        </w:rPr>
        <w:t xml:space="preserve"> 2015 года</w:t>
      </w:r>
      <w:r w:rsidR="00B86569">
        <w:rPr>
          <w:sz w:val="26"/>
          <w:szCs w:val="26"/>
        </w:rPr>
        <w:t xml:space="preserve">, так </w:t>
      </w:r>
      <w:r w:rsidR="00E722A7">
        <w:rPr>
          <w:sz w:val="26"/>
          <w:szCs w:val="26"/>
        </w:rPr>
        <w:t>же</w:t>
      </w:r>
      <w:r w:rsidR="00B86569">
        <w:rPr>
          <w:sz w:val="26"/>
          <w:szCs w:val="26"/>
        </w:rPr>
        <w:t>,</w:t>
      </w:r>
      <w:r w:rsidR="00E722A7">
        <w:rPr>
          <w:sz w:val="26"/>
          <w:szCs w:val="26"/>
        </w:rPr>
        <w:t xml:space="preserve"> как и в предыдущие периоды</w:t>
      </w:r>
      <w:r w:rsidR="00D96218">
        <w:rPr>
          <w:sz w:val="26"/>
          <w:szCs w:val="26"/>
        </w:rPr>
        <w:t>,</w:t>
      </w:r>
      <w:r w:rsidRPr="008D5288">
        <w:rPr>
          <w:sz w:val="26"/>
          <w:szCs w:val="26"/>
        </w:rPr>
        <w:t xml:space="preserve"> являлось обеспечение надежного теплоснабжения города и формирование мероприятий по подготовке к осенне-зимнему периоду 2015-2016 годов. </w:t>
      </w:r>
    </w:p>
    <w:p w14:paraId="2E78F03D" w14:textId="0E37AA39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14:paraId="70A51EC9" w14:textId="77777777" w:rsidR="005D5ED7" w:rsidRPr="008D5288" w:rsidRDefault="005D5ED7" w:rsidP="005D5ED7">
      <w:pPr>
        <w:shd w:val="clear" w:color="auto" w:fill="FFFFFF"/>
        <w:jc w:val="both"/>
        <w:rPr>
          <w:sz w:val="26"/>
          <w:szCs w:val="26"/>
        </w:rPr>
      </w:pPr>
    </w:p>
    <w:p w14:paraId="099B01EE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19" w:name="_Toc417886935"/>
      <w:bookmarkStart w:id="20" w:name="_Toc425763041"/>
      <w:r w:rsidRPr="00FD5413">
        <w:rPr>
          <w:rStyle w:val="aff"/>
        </w:rPr>
        <w:t>Газоснабжение</w:t>
      </w:r>
      <w:bookmarkEnd w:id="19"/>
      <w:bookmarkEnd w:id="20"/>
    </w:p>
    <w:p w14:paraId="1AA5B326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61D6684F" w14:textId="77777777" w:rsidR="005D5ED7" w:rsidRPr="007B23DD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Газоснабжение города представляет собой систему магистральных и разводящих сетей общей протяженностью – 77,6 км. В городе используется попутный нефтяной газ, поставляемый Территориально-производственным предприятием «Когалымнефтегаз» общество с ограниченной ответственностью «ЛУКОЙЛ - Западная Сибирь». Основными потребителями газа являются котельные города и 87 жилых домов микрорайона индивидуальной застройки за рекой Кирил-Высьягун. </w:t>
      </w:r>
      <w:r w:rsidRPr="007B23DD">
        <w:rPr>
          <w:sz w:val="26"/>
          <w:szCs w:val="26"/>
        </w:rPr>
        <w:t>В перспективе планируется продолжить индивидуальное жилищное строительство с обеспечением сетями газоснабжения.</w:t>
      </w:r>
    </w:p>
    <w:p w14:paraId="796C7EAE" w14:textId="66E536CC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7B23DD">
        <w:rPr>
          <w:sz w:val="26"/>
          <w:szCs w:val="26"/>
        </w:rPr>
        <w:t>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</w:t>
      </w:r>
      <w:r w:rsidR="00895B30">
        <w:rPr>
          <w:sz w:val="26"/>
          <w:szCs w:val="26"/>
        </w:rPr>
        <w:t>приятий и иных организаций</w:t>
      </w:r>
      <w:r w:rsidRPr="007B23DD">
        <w:rPr>
          <w:sz w:val="26"/>
          <w:szCs w:val="26"/>
        </w:rPr>
        <w:t xml:space="preserve">. </w:t>
      </w:r>
    </w:p>
    <w:p w14:paraId="5244CD33" w14:textId="51B854B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Услуги по транспортировке и обслуживанию газового оборудования промышленного и бытового назначения осуществляет открытое акционерное общество «Когалымгоргаз». В </w:t>
      </w:r>
      <w:r w:rsidR="00B86569" w:rsidRPr="00B86569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895B30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осуществлена транспортировка </w:t>
      </w:r>
      <w:r w:rsidR="00B86569">
        <w:rPr>
          <w:sz w:val="26"/>
          <w:szCs w:val="26"/>
        </w:rPr>
        <w:t xml:space="preserve">  </w:t>
      </w:r>
      <w:r w:rsidR="00895B30">
        <w:rPr>
          <w:sz w:val="26"/>
          <w:szCs w:val="26"/>
        </w:rPr>
        <w:t>40 475</w:t>
      </w:r>
      <w:r w:rsidRPr="008D5288">
        <w:rPr>
          <w:sz w:val="26"/>
          <w:szCs w:val="26"/>
        </w:rPr>
        <w:t xml:space="preserve"> тыс. куб. м. газа, в том числе населению </w:t>
      </w:r>
      <w:r w:rsidR="00895B30">
        <w:rPr>
          <w:sz w:val="26"/>
          <w:szCs w:val="26"/>
        </w:rPr>
        <w:t>281</w:t>
      </w:r>
      <w:r w:rsidRPr="008D5288">
        <w:rPr>
          <w:sz w:val="26"/>
          <w:szCs w:val="26"/>
        </w:rPr>
        <w:t xml:space="preserve"> тыс. куб. м.</w:t>
      </w:r>
    </w:p>
    <w:p w14:paraId="3480FE43" w14:textId="4D8DB83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Основной задачей предприятия в </w:t>
      </w:r>
      <w:r w:rsidR="00B86569" w:rsidRPr="00B86569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895B30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являлась надежное газоснабжение котельных и жилых домов индивидуально застройки города Когалыма. </w:t>
      </w:r>
      <w:r w:rsidR="00895B30">
        <w:rPr>
          <w:sz w:val="26"/>
          <w:szCs w:val="26"/>
        </w:rPr>
        <w:t xml:space="preserve">Газовое оборудование котельных города подготовлено к отопительному сезону 2015-2016 годов. </w:t>
      </w:r>
      <w:r w:rsidRPr="008D5288">
        <w:rPr>
          <w:sz w:val="26"/>
          <w:szCs w:val="26"/>
        </w:rPr>
        <w:t>Аварии и технологические нарушения отсутствовали.</w:t>
      </w:r>
    </w:p>
    <w:p w14:paraId="53A716EC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4C27399E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1" w:name="_Toc417886936"/>
      <w:bookmarkStart w:id="22" w:name="_Toc425763042"/>
      <w:r w:rsidRPr="00FD5413">
        <w:rPr>
          <w:rStyle w:val="aff"/>
        </w:rPr>
        <w:t>Электроснабжение</w:t>
      </w:r>
      <w:bookmarkEnd w:id="21"/>
      <w:bookmarkEnd w:id="22"/>
    </w:p>
    <w:p w14:paraId="17DA531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2DB27A64" w14:textId="03D287C3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Электроснабжение города Когалыма на нужды наружного освещения в </w:t>
      </w:r>
      <w:r w:rsidR="00075477">
        <w:rPr>
          <w:sz w:val="26"/>
          <w:szCs w:val="26"/>
        </w:rPr>
        <w:t xml:space="preserve">             </w:t>
      </w:r>
      <w:r w:rsidR="00075477" w:rsidRPr="00075477">
        <w:rPr>
          <w:sz w:val="26"/>
          <w:szCs w:val="26"/>
        </w:rPr>
        <w:t xml:space="preserve">1 </w:t>
      </w:r>
      <w:r w:rsidR="007B45AB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осуществляет открытое акционерное общество «Тюменская энергетическая компания»</w:t>
      </w:r>
      <w:r w:rsidR="00A92633">
        <w:rPr>
          <w:sz w:val="26"/>
          <w:szCs w:val="26"/>
        </w:rPr>
        <w:t xml:space="preserve"> (далее – ОАО «ТЭК»)</w:t>
      </w:r>
      <w:r w:rsidRPr="008D5288">
        <w:rPr>
          <w:sz w:val="26"/>
          <w:szCs w:val="26"/>
        </w:rPr>
        <w:t>, как гарантирующий поставщик.</w:t>
      </w:r>
    </w:p>
    <w:p w14:paraId="330E0A6C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Общая протяженность электрических сетей города составляет – 366,5 км, из них ветхие сети – 126,8 км.</w:t>
      </w:r>
    </w:p>
    <w:p w14:paraId="3CB29EA3" w14:textId="64B5FF42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75477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7B45AB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</w:t>
      </w:r>
      <w:r w:rsidR="00A92633">
        <w:rPr>
          <w:sz w:val="26"/>
          <w:szCs w:val="26"/>
        </w:rPr>
        <w:t>ОАО</w:t>
      </w:r>
      <w:r w:rsidRPr="008D5288">
        <w:rPr>
          <w:sz w:val="26"/>
          <w:szCs w:val="26"/>
        </w:rPr>
        <w:t xml:space="preserve"> «</w:t>
      </w:r>
      <w:r w:rsidR="00A92633">
        <w:rPr>
          <w:sz w:val="26"/>
          <w:szCs w:val="26"/>
        </w:rPr>
        <w:t>ТЭК</w:t>
      </w:r>
      <w:r w:rsidRPr="008D5288">
        <w:rPr>
          <w:sz w:val="26"/>
          <w:szCs w:val="26"/>
        </w:rPr>
        <w:t xml:space="preserve">» </w:t>
      </w:r>
      <w:r w:rsidRPr="001B2A23">
        <w:rPr>
          <w:sz w:val="26"/>
          <w:szCs w:val="26"/>
        </w:rPr>
        <w:t xml:space="preserve">реализовало </w:t>
      </w:r>
      <w:r w:rsidR="001B2A23" w:rsidRPr="001B2A23">
        <w:rPr>
          <w:sz w:val="26"/>
          <w:szCs w:val="26"/>
        </w:rPr>
        <w:t>77,9</w:t>
      </w:r>
      <w:r w:rsidRPr="008D5288">
        <w:rPr>
          <w:sz w:val="26"/>
          <w:szCs w:val="26"/>
        </w:rPr>
        <w:t xml:space="preserve"> млн. кВт в час электрической энергии.</w:t>
      </w:r>
    </w:p>
    <w:p w14:paraId="2B7C9F0B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«ЮТЭК-Когалым» </w:t>
      </w:r>
      <w:r w:rsidR="00BC6F06">
        <w:rPr>
          <w:sz w:val="26"/>
          <w:szCs w:val="26"/>
        </w:rPr>
        <w:t xml:space="preserve">(далее – ОАО «ЮТЭК-Когалым») </w:t>
      </w:r>
      <w:r w:rsidRPr="008D5288">
        <w:rPr>
          <w:sz w:val="26"/>
          <w:szCs w:val="26"/>
        </w:rPr>
        <w:t xml:space="preserve">на основании муниципальных контрактов по результатам аукционов. </w:t>
      </w:r>
    </w:p>
    <w:p w14:paraId="7A110D2E" w14:textId="488C4E53" w:rsidR="007B45AB" w:rsidRDefault="007B45AB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Для подготовки к работе в осенне-зимний период 2015-2016 годов и с целью повышения качества и надёжности электроснабжения ОАО «ЮТЭК-Когалым» разработан график планово-предупредительных ремонтов на 2015 год и мероприятия по подготовке к работе в осенне-зимний период 2015-2016 годов.</w:t>
      </w:r>
    </w:p>
    <w:p w14:paraId="647A9C04" w14:textId="3E856F00" w:rsidR="00F86B7E" w:rsidRDefault="00F86B7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1 июля 2015 года выполнены следующие мероприятия:</w:t>
      </w:r>
    </w:p>
    <w:p w14:paraId="4EC03386" w14:textId="58DDF534" w:rsidR="00F86B7E" w:rsidRDefault="00F86B7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 Выполнен проект и проведена процедура закупки электрооборудования по реконструкции РУ-10 кВ ТП-67 кВ.</w:t>
      </w:r>
    </w:p>
    <w:p w14:paraId="51C049D9" w14:textId="5614B0E5" w:rsidR="00F86B7E" w:rsidRDefault="00F86B7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 Проведена процедура закупки электрооборудования для модернизации ОРУ-35 кВ ПС-35/10 кВ №21 для учета электроэнергии.</w:t>
      </w:r>
    </w:p>
    <w:p w14:paraId="72D31555" w14:textId="6E9A3E76" w:rsidR="00F86B7E" w:rsidRDefault="00F86B7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3. Проведена процедура закупки и заключен договор на реконструкцию теплоузла в РЭС-1.</w:t>
      </w:r>
    </w:p>
    <w:p w14:paraId="26E65D69" w14:textId="1BB9FE86" w:rsidR="00F86B7E" w:rsidRDefault="00F86B7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 Выполнен заказ силовых трансформаторов 2500/10/0,4 кВ в количестве 2 штук.</w:t>
      </w:r>
    </w:p>
    <w:p w14:paraId="66EE3BF1" w14:textId="6C20DA86" w:rsidR="005D5ED7" w:rsidRDefault="00BC6F06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ОАО</w:t>
      </w:r>
      <w:r w:rsidR="005D5ED7" w:rsidRPr="008D5288">
        <w:rPr>
          <w:sz w:val="26"/>
          <w:szCs w:val="26"/>
        </w:rPr>
        <w:t xml:space="preserve"> «ЮТЭК-Когалым» принимает активное участие в разработке инвестиционной программы открытого акционерного общества «ЮРЭСК по городу Когалыму»</w:t>
      </w:r>
      <w:r w:rsidR="008711E5">
        <w:rPr>
          <w:sz w:val="26"/>
          <w:szCs w:val="26"/>
        </w:rPr>
        <w:t xml:space="preserve"> (далее – ОАО «ЮРЭСК»)</w:t>
      </w:r>
      <w:r w:rsidR="005D5ED7" w:rsidRPr="008D5288">
        <w:rPr>
          <w:sz w:val="26"/>
          <w:szCs w:val="26"/>
        </w:rPr>
        <w:t xml:space="preserve"> в рамках концессионного соглашения </w:t>
      </w:r>
      <w:r>
        <w:rPr>
          <w:sz w:val="26"/>
          <w:szCs w:val="26"/>
        </w:rPr>
        <w:t>ОАО</w:t>
      </w:r>
      <w:r w:rsidR="005D5ED7" w:rsidRPr="008D5288">
        <w:rPr>
          <w:sz w:val="26"/>
          <w:szCs w:val="26"/>
        </w:rPr>
        <w:t xml:space="preserve"> «ЮТЭК-Когалым» в отношении имущественного комплекса «Система электроснабжения города Когалыма».</w:t>
      </w:r>
    </w:p>
    <w:p w14:paraId="43898663" w14:textId="28C4F049" w:rsidR="001405E5" w:rsidRDefault="008711E5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рамках заключенных дополнительных соглашений к договору на строительство новых объектов в рамках вышеуказанной инвестиционной программы заключен договор с ОАО «ЮРЭСК» на технологическое присоединение по объектам:</w:t>
      </w:r>
    </w:p>
    <w:p w14:paraId="2C35D8A5" w14:textId="53097FD2" w:rsidR="008711E5" w:rsidRDefault="008711E5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 КЛ-6-0,4 кВ с КТП-6/0,4 кВ для электроснабжения 3-х этажного жилого дома №65 по улице Набережная в городе Когалыме.</w:t>
      </w:r>
    </w:p>
    <w:p w14:paraId="76EF3D24" w14:textId="298933B9" w:rsidR="008711E5" w:rsidRPr="008D5288" w:rsidRDefault="008711E5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 КЛ-0,4 кВ для технологического присоединения 3-х этажного жилого дома №64 по улице Набережная в городе Когалыме.</w:t>
      </w:r>
    </w:p>
    <w:p w14:paraId="5C7E6950" w14:textId="6DF186E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Ограничений в снабжении электроэнергией в </w:t>
      </w:r>
      <w:r w:rsidR="00BC6F06" w:rsidRPr="00BC6F06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F86B7E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не установлено. Аварии и технологические нарушения, повлекшие длительное отключение отсутствовали. </w:t>
      </w:r>
    </w:p>
    <w:p w14:paraId="552140E1" w14:textId="77777777" w:rsidR="00907D05" w:rsidRPr="00907D05" w:rsidRDefault="00907D05" w:rsidP="00907D05"/>
    <w:p w14:paraId="77C2D7CB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3" w:name="_Toc417886937"/>
      <w:bookmarkStart w:id="24" w:name="_Toc425763043"/>
      <w:r w:rsidRPr="00FD5413">
        <w:rPr>
          <w:rStyle w:val="aff"/>
        </w:rPr>
        <w:t>Дорожное хозяйство и санитарная очистка</w:t>
      </w:r>
      <w:bookmarkEnd w:id="23"/>
      <w:bookmarkEnd w:id="24"/>
    </w:p>
    <w:p w14:paraId="08DD81B5" w14:textId="77777777" w:rsidR="005D5ED7" w:rsidRPr="008D5288" w:rsidRDefault="005D5ED7" w:rsidP="005D5ED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34C5B314" w14:textId="77777777" w:rsidR="005D5ED7" w:rsidRPr="008D5288" w:rsidRDefault="005D5ED7" w:rsidP="005D5ED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1F73D432" w14:textId="77777777" w:rsidR="005D5ED7" w:rsidRPr="008D5288" w:rsidRDefault="005D5ED7" w:rsidP="005D5ED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По данным кадастрового учета, протяженность дорог общего пользования местного значения го</w:t>
      </w:r>
      <w:r w:rsidR="00DD63F3">
        <w:rPr>
          <w:sz w:val="26"/>
          <w:szCs w:val="26"/>
        </w:rPr>
        <w:t>рода Когалыма составляет 109,7</w:t>
      </w:r>
      <w:r w:rsidRPr="008D5288">
        <w:rPr>
          <w:sz w:val="26"/>
          <w:szCs w:val="26"/>
        </w:rPr>
        <w:t xml:space="preserve"> км.</w:t>
      </w:r>
    </w:p>
    <w:p w14:paraId="39A0320B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BC6F06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5CDC40AF" w14:textId="598F5590" w:rsidR="00EB5815" w:rsidRDefault="00EB5815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Муниципальной программой «Развитие транспортной системы города Когалыма на 2014-2017 годы»</w:t>
      </w:r>
      <w:r w:rsidR="002044B6">
        <w:rPr>
          <w:sz w:val="26"/>
          <w:szCs w:val="26"/>
        </w:rPr>
        <w:t xml:space="preserve"> (далее – МП «Развитие транспортной системы»)</w:t>
      </w:r>
      <w:r>
        <w:rPr>
          <w:sz w:val="26"/>
          <w:szCs w:val="26"/>
        </w:rPr>
        <w:t xml:space="preserve"> за счет средств бюджета города Когалыма на мероприятие «Содержание и ремонт автомобильных дорог местного значения в границах города Когалыма, в том числе нанесение и восстановление дорожной разметки на проезжей части улиц города» предусмотрено в 2015 году 93 918,1 тыс. рублей. По состоянию на 1 июля 2015 года освоено средств в размере </w:t>
      </w:r>
      <w:r w:rsidR="00535375">
        <w:rPr>
          <w:sz w:val="26"/>
          <w:szCs w:val="26"/>
        </w:rPr>
        <w:t>47 598,9 тыс. рублей, что составляет 99,1% к плану на отчетную дату и 50,7% к плану на год.</w:t>
      </w:r>
    </w:p>
    <w:p w14:paraId="51ACAC75" w14:textId="77777777" w:rsidR="005D5ED7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Содержание и обслуживание автомобильных дорог и мостов города</w:t>
      </w:r>
      <w:r w:rsidR="004A6C15">
        <w:rPr>
          <w:sz w:val="26"/>
          <w:szCs w:val="26"/>
        </w:rPr>
        <w:t xml:space="preserve"> Когалыма</w:t>
      </w:r>
      <w:r w:rsidRPr="008D5288">
        <w:rPr>
          <w:sz w:val="26"/>
          <w:szCs w:val="26"/>
        </w:rPr>
        <w:t>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14:paraId="081F3972" w14:textId="7DC025BE" w:rsidR="00535375" w:rsidRDefault="002044B6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в рамках МП «Развитие транспортной системы» </w:t>
      </w:r>
      <w:r w:rsidR="0076531E">
        <w:rPr>
          <w:sz w:val="26"/>
          <w:szCs w:val="26"/>
        </w:rPr>
        <w:t>предусмотрено осуществление работ по строительству (реконструкции), капитальному ремонту и ремонту автомобильных дорог общего пользования местного значения на сумму 189 955,1 тыс. рублей, в том числе:</w:t>
      </w:r>
    </w:p>
    <w:p w14:paraId="67DF54AC" w14:textId="3D063036" w:rsidR="0076531E" w:rsidRDefault="0076531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- 78 187,1 тыс. рублей – бюджет Ханты-Мансийского автономного округа – Югры;</w:t>
      </w:r>
    </w:p>
    <w:p w14:paraId="0937D159" w14:textId="31746C9F" w:rsidR="0076531E" w:rsidRDefault="0076531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- 4 855,4 тыс. рублей – бюджет города Когалыма;</w:t>
      </w:r>
    </w:p>
    <w:p w14:paraId="5C821993" w14:textId="69189AF4" w:rsidR="0076531E" w:rsidRDefault="0076531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- 106 912,6 тыс. рублей – привлеченные средства.</w:t>
      </w:r>
    </w:p>
    <w:p w14:paraId="5A77E3E8" w14:textId="39CB8666" w:rsidR="0076531E" w:rsidRDefault="0076531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1 июля 2015 года освоение средств составило 6 912,6 тыс. рублей или</w:t>
      </w:r>
      <w:r w:rsidR="00E2622F">
        <w:rPr>
          <w:sz w:val="26"/>
          <w:szCs w:val="26"/>
        </w:rPr>
        <w:t xml:space="preserve"> 100% к плану на отчетную дату (3,6% к плану на год).</w:t>
      </w:r>
    </w:p>
    <w:p w14:paraId="48646C14" w14:textId="1395CA9B" w:rsidR="00FD0EBE" w:rsidRPr="008D5288" w:rsidRDefault="00FD0EB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2015 году планируется осуществить выполнение работ по капитальному ремонту и ремонту автомобильных дорог общего пользования местного значения в объеме 49,479 тыс. кв. м.</w:t>
      </w:r>
    </w:p>
    <w:p w14:paraId="6860E3E3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Вывоз твердых бытовых отходов осуществляет общество с ограниченной ответственностью «Экотехсервис» и общество с ограниченной ответственностью «АвтоСпецТехника» на основании договоров, заключенных с организациями, управляющими жилищным фондом города Когалыма и иными юридическими лицами.</w:t>
      </w:r>
    </w:p>
    <w:p w14:paraId="68135E11" w14:textId="6C7CA846" w:rsidR="005D5ED7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Размещение и утилизацию твердых бытовых отходов осуществляет общество с ограниченной ответственностью «Югратрансавто» на основании договора аренды земельного участка (16,5862 га) под размещение городской свалки. За </w:t>
      </w:r>
      <w:r w:rsidR="00BC6F06" w:rsidRPr="00BC6F06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915D03">
        <w:rPr>
          <w:sz w:val="26"/>
          <w:szCs w:val="26"/>
        </w:rPr>
        <w:t>полугодие</w:t>
      </w:r>
      <w:r w:rsidRPr="008D5288">
        <w:rPr>
          <w:sz w:val="26"/>
          <w:szCs w:val="26"/>
        </w:rPr>
        <w:t xml:space="preserve"> 2015 года вывезено на городскую свалку </w:t>
      </w:r>
      <w:r w:rsidR="00915D03">
        <w:rPr>
          <w:sz w:val="26"/>
          <w:szCs w:val="26"/>
        </w:rPr>
        <w:t>25</w:t>
      </w:r>
      <w:r w:rsidRPr="008D5288">
        <w:rPr>
          <w:sz w:val="26"/>
          <w:szCs w:val="26"/>
        </w:rPr>
        <w:t xml:space="preserve"> тыс. куб. м твердых бытовых отходов и производственных отходов.</w:t>
      </w:r>
    </w:p>
    <w:p w14:paraId="4A0CB3E0" w14:textId="77777777" w:rsidR="007B23DD" w:rsidRPr="008D5288" w:rsidRDefault="007B23DD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Работа по очистке </w:t>
      </w:r>
      <w:r w:rsidR="001729FD">
        <w:rPr>
          <w:sz w:val="26"/>
          <w:szCs w:val="26"/>
        </w:rPr>
        <w:t>города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города Когалыма.</w:t>
      </w:r>
    </w:p>
    <w:p w14:paraId="645D8252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BC6F06">
        <w:rPr>
          <w:sz w:val="26"/>
          <w:szCs w:val="26"/>
        </w:rPr>
        <w:t>Уборка в городе производится только механизированным способом.</w:t>
      </w:r>
    </w:p>
    <w:p w14:paraId="725D7DD8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Постановлением Администрации города Когалыма от 27.03.2013 №825 утверждён стандарт качества предоставления муниципальной услуги «Организация благоустройства территории города Когалыма, включая озеленение территории и содержание малых архитектурных форм».</w:t>
      </w:r>
    </w:p>
    <w:p w14:paraId="07B1C38E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49A7CA45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5" w:name="_Toc417886938"/>
      <w:bookmarkStart w:id="26" w:name="_Toc425763044"/>
      <w:r w:rsidRPr="00FD5413">
        <w:rPr>
          <w:rStyle w:val="aff"/>
        </w:rPr>
        <w:t>Общественный транспорт</w:t>
      </w:r>
      <w:bookmarkEnd w:id="25"/>
      <w:bookmarkEnd w:id="26"/>
    </w:p>
    <w:p w14:paraId="45078EEF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4E0346CF" w14:textId="6793BE19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За </w:t>
      </w:r>
      <w:r w:rsidR="00BC6F06" w:rsidRPr="00BC6F06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8B3BA9">
        <w:rPr>
          <w:sz w:val="26"/>
          <w:szCs w:val="26"/>
        </w:rPr>
        <w:t>полугодие</w:t>
      </w:r>
      <w:r w:rsidRPr="008D5288">
        <w:rPr>
          <w:sz w:val="26"/>
          <w:szCs w:val="26"/>
        </w:rPr>
        <w:t xml:space="preserve"> 2015 года городским автотранспортом было перевезено </w:t>
      </w:r>
      <w:r w:rsidR="008B3BA9">
        <w:rPr>
          <w:sz w:val="26"/>
          <w:szCs w:val="26"/>
        </w:rPr>
        <w:t>292,5</w:t>
      </w:r>
      <w:r w:rsidRPr="008D5288">
        <w:rPr>
          <w:sz w:val="26"/>
          <w:szCs w:val="26"/>
        </w:rPr>
        <w:t xml:space="preserve"> тыс. человек.</w:t>
      </w:r>
    </w:p>
    <w:p w14:paraId="6EC040D3" w14:textId="14CA7353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За отчетный период на 8 регулярных маршрутах выполнено </w:t>
      </w:r>
      <w:r w:rsidR="008B3BA9">
        <w:rPr>
          <w:sz w:val="26"/>
          <w:szCs w:val="26"/>
        </w:rPr>
        <w:t>68,8</w:t>
      </w:r>
      <w:r w:rsidRPr="008D5288">
        <w:rPr>
          <w:sz w:val="26"/>
          <w:szCs w:val="26"/>
        </w:rPr>
        <w:t xml:space="preserve"> тысяч рейсов автотранспортом в количестве 50 единиц, в том числе:</w:t>
      </w:r>
    </w:p>
    <w:p w14:paraId="6083BF62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большой вместимости – 6 единиц;</w:t>
      </w:r>
    </w:p>
    <w:p w14:paraId="3951FF9F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средней вместимости – 19 единиц;</w:t>
      </w:r>
    </w:p>
    <w:p w14:paraId="19C85B9E" w14:textId="77777777" w:rsidR="005D5ED7" w:rsidRPr="008D5288" w:rsidRDefault="005D5ED7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малой вместимости – 25 единиц.</w:t>
      </w:r>
    </w:p>
    <w:p w14:paraId="366F829B" w14:textId="46CD27C6" w:rsidR="005D5ED7" w:rsidRPr="008D5288" w:rsidRDefault="0002566E" w:rsidP="005D5ED7">
      <w:pPr>
        <w:tabs>
          <w:tab w:val="left" w:pos="709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Пассажирские перевозки в 2015 году в городе Когалыме оказываются согласно заключенного договора с</w:t>
      </w:r>
      <w:r w:rsidR="005D5ED7" w:rsidRPr="008D5288">
        <w:rPr>
          <w:sz w:val="26"/>
          <w:szCs w:val="26"/>
        </w:rPr>
        <w:t xml:space="preserve"> индивидуальным предпринимателем Шахбазовым Ф.Т.о (как единственным участником конкурса) на выполнение пассажирс</w:t>
      </w:r>
      <w:r w:rsidR="008B3BA9">
        <w:rPr>
          <w:sz w:val="26"/>
          <w:szCs w:val="26"/>
        </w:rPr>
        <w:t>ких перевозок по маршрутам №</w:t>
      </w:r>
      <w:r w:rsidR="005D5ED7" w:rsidRPr="008D5288">
        <w:rPr>
          <w:sz w:val="26"/>
          <w:szCs w:val="26"/>
        </w:rPr>
        <w:t xml:space="preserve">2,3,4,7,8,9 с предоставлением субсидии на возмещение затрат в связи с оказанием услуг по пассажирским перевозкам в сумме 18 217,389 тыс. рублей. </w:t>
      </w:r>
    </w:p>
    <w:p w14:paraId="6EF255B6" w14:textId="1810ED39" w:rsidR="005D5ED7" w:rsidRDefault="005D5ED7" w:rsidP="005D5ED7">
      <w:pPr>
        <w:ind w:firstLine="720"/>
        <w:jc w:val="both"/>
        <w:rPr>
          <w:rFonts w:eastAsia="Calibri"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В целях обеспечения доступности пассажирского транспорта для маломобильных групп населения идет работа по передаче в аренду перевозчику автобуса марки МАЗ-206068 (с пандусом для въезда инвалидной коляски), поступившег</w:t>
      </w:r>
      <w:r w:rsidR="001729FD">
        <w:rPr>
          <w:rFonts w:eastAsia="Calibri"/>
          <w:iCs/>
          <w:sz w:val="26"/>
          <w:szCs w:val="26"/>
        </w:rPr>
        <w:t>о в город Когалым в декабре 2014</w:t>
      </w:r>
      <w:r w:rsidRPr="008D5288">
        <w:rPr>
          <w:rFonts w:eastAsia="Calibri"/>
          <w:iCs/>
          <w:sz w:val="26"/>
          <w:szCs w:val="26"/>
        </w:rPr>
        <w:t xml:space="preserve"> </w:t>
      </w:r>
      <w:r w:rsidRPr="001261C5">
        <w:rPr>
          <w:rFonts w:eastAsia="Calibri"/>
          <w:iCs/>
          <w:sz w:val="26"/>
          <w:szCs w:val="26"/>
        </w:rPr>
        <w:t xml:space="preserve">года в рамках </w:t>
      </w:r>
      <w:r w:rsidR="001261C5" w:rsidRPr="001261C5">
        <w:rPr>
          <w:rFonts w:eastAsia="Calibri"/>
          <w:iCs/>
          <w:sz w:val="26"/>
          <w:szCs w:val="26"/>
        </w:rPr>
        <w:t>государственной</w:t>
      </w:r>
      <w:r w:rsidRPr="001261C5">
        <w:rPr>
          <w:rFonts w:eastAsia="Calibri"/>
          <w:iCs/>
          <w:sz w:val="26"/>
          <w:szCs w:val="26"/>
        </w:rPr>
        <w:t xml:space="preserve"> программы Ханты-Мансийского автономного округа-Югры </w:t>
      </w:r>
      <w:r w:rsidR="008277A4">
        <w:rPr>
          <w:rFonts w:eastAsia="Calibri"/>
          <w:sz w:val="26"/>
          <w:szCs w:val="26"/>
        </w:rPr>
        <w:t xml:space="preserve">«Доступная среда в </w:t>
      </w:r>
      <w:r w:rsidR="008277A4" w:rsidRPr="00255A04">
        <w:rPr>
          <w:rFonts w:eastAsia="Calibri"/>
          <w:sz w:val="26"/>
          <w:szCs w:val="26"/>
        </w:rPr>
        <w:t>Ханты – Мансий</w:t>
      </w:r>
      <w:r w:rsidR="008277A4">
        <w:rPr>
          <w:rFonts w:eastAsia="Calibri"/>
          <w:sz w:val="26"/>
          <w:szCs w:val="26"/>
        </w:rPr>
        <w:t>ском автономном округе – Югре на 2014-2020 годы»</w:t>
      </w:r>
      <w:r w:rsidR="001261C5">
        <w:rPr>
          <w:rFonts w:eastAsia="Calibri"/>
          <w:sz w:val="26"/>
          <w:szCs w:val="26"/>
        </w:rPr>
        <w:t>.</w:t>
      </w:r>
    </w:p>
    <w:p w14:paraId="2488971A" w14:textId="7F0944AD" w:rsidR="003107B0" w:rsidRPr="008D5288" w:rsidRDefault="003107B0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>
        <w:rPr>
          <w:rFonts w:eastAsia="Calibri"/>
          <w:sz w:val="26"/>
          <w:szCs w:val="26"/>
        </w:rPr>
        <w:t>Для обеспечения бол</w:t>
      </w:r>
      <w:r w:rsidR="00457393">
        <w:rPr>
          <w:rFonts w:eastAsia="Calibri"/>
          <w:sz w:val="26"/>
          <w:szCs w:val="26"/>
        </w:rPr>
        <w:t>ее удобного подъезда учащихся к муниципальному автономному общеобразовательному учреждению «Средняя общеобразовательная школа №10» заключен договор с индивидуальным предпринимателем на выполнение пассажирских перевозок с 1 июня 2015 года по маршруту №1А с предоставлением субсидии на возмещение затрат в связи с оказанием услуг по пассажирским перевозкам в сумме 1 492,754 тыс. рублей. Договор о предоставлении субсидии по маршруту №8 расторгнут.</w:t>
      </w:r>
    </w:p>
    <w:p w14:paraId="61CF2C6A" w14:textId="77777777" w:rsidR="005D5ED7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В целях улучшения качества предоставления муниципальной у</w:t>
      </w:r>
      <w:r w:rsidR="0002566E">
        <w:rPr>
          <w:rFonts w:eastAsia="Calibri"/>
          <w:iCs/>
          <w:sz w:val="26"/>
          <w:szCs w:val="26"/>
        </w:rPr>
        <w:t>слуги м</w:t>
      </w:r>
      <w:r w:rsidRPr="008D5288">
        <w:rPr>
          <w:rFonts w:eastAsia="Calibri"/>
          <w:iCs/>
          <w:sz w:val="26"/>
          <w:szCs w:val="26"/>
        </w:rPr>
        <w:t>униципальное казенное учреждение «Управление жилищно-коммунального хозяйства города Когалыма»</w:t>
      </w:r>
      <w:r w:rsidR="0002566E">
        <w:rPr>
          <w:rFonts w:eastAsia="Calibri"/>
          <w:iCs/>
          <w:sz w:val="26"/>
          <w:szCs w:val="26"/>
        </w:rPr>
        <w:t xml:space="preserve"> (далее – МКУ «УЖКХ г. Когалыма</w:t>
      </w:r>
      <w:r w:rsidR="00610F4C">
        <w:rPr>
          <w:rFonts w:eastAsia="Calibri"/>
          <w:iCs/>
          <w:sz w:val="26"/>
          <w:szCs w:val="26"/>
        </w:rPr>
        <w:t>»</w:t>
      </w:r>
      <w:r w:rsidR="0002566E">
        <w:rPr>
          <w:rFonts w:eastAsia="Calibri"/>
          <w:iCs/>
          <w:sz w:val="26"/>
          <w:szCs w:val="26"/>
        </w:rPr>
        <w:t>),</w:t>
      </w:r>
      <w:r w:rsidRPr="008D5288">
        <w:rPr>
          <w:rFonts w:eastAsia="Calibri"/>
          <w:iCs/>
          <w:sz w:val="26"/>
          <w:szCs w:val="26"/>
        </w:rPr>
        <w:t xml:space="preserve"> постоянно осуществляет контроль за работой пассажирского транспорта.</w:t>
      </w:r>
    </w:p>
    <w:p w14:paraId="63E7BDBD" w14:textId="77777777" w:rsidR="00610F4C" w:rsidRDefault="00610F4C" w:rsidP="00610F4C">
      <w:pPr>
        <w:ind w:firstLine="708"/>
        <w:jc w:val="both"/>
        <w:rPr>
          <w:sz w:val="26"/>
          <w:szCs w:val="26"/>
        </w:rPr>
      </w:pPr>
      <w:r w:rsidRPr="00827121">
        <w:rPr>
          <w:sz w:val="26"/>
          <w:szCs w:val="26"/>
        </w:rPr>
        <w:t>В ходе проверок</w:t>
      </w:r>
      <w:r>
        <w:rPr>
          <w:sz w:val="26"/>
          <w:szCs w:val="26"/>
        </w:rPr>
        <w:t xml:space="preserve"> выхода транспорта общего пользования на городские маршруты было выявлено, что качество обслуживания пассажиров в норме, состояние салонов автобусов удовлетворительное, </w:t>
      </w:r>
      <w:r w:rsidRPr="00827121">
        <w:rPr>
          <w:sz w:val="26"/>
          <w:szCs w:val="26"/>
        </w:rPr>
        <w:t xml:space="preserve">зафиксированы </w:t>
      </w:r>
      <w:r>
        <w:rPr>
          <w:sz w:val="26"/>
          <w:szCs w:val="26"/>
        </w:rPr>
        <w:t xml:space="preserve">незначительные нарушения графика движения автобусов и </w:t>
      </w:r>
      <w:r w:rsidRPr="00827121">
        <w:rPr>
          <w:sz w:val="26"/>
          <w:szCs w:val="26"/>
        </w:rPr>
        <w:t>соблюдения правил перевозки пассажиров</w:t>
      </w:r>
      <w:r>
        <w:rPr>
          <w:sz w:val="26"/>
          <w:szCs w:val="26"/>
        </w:rPr>
        <w:t>. Нарушения устранялись незамедлительно.</w:t>
      </w:r>
    </w:p>
    <w:p w14:paraId="5C8AEBF0" w14:textId="77777777" w:rsidR="00610F4C" w:rsidRPr="008D5288" w:rsidRDefault="00610F4C" w:rsidP="005D5ED7">
      <w:pPr>
        <w:jc w:val="both"/>
        <w:rPr>
          <w:rFonts w:eastAsia="Calibri"/>
          <w:iCs/>
          <w:sz w:val="26"/>
          <w:szCs w:val="26"/>
        </w:rPr>
      </w:pPr>
    </w:p>
    <w:p w14:paraId="588A30ED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7" w:name="_Toc417886939"/>
      <w:bookmarkStart w:id="28" w:name="_Toc425763045"/>
      <w:r w:rsidRPr="00FD5413">
        <w:rPr>
          <w:rStyle w:val="aff"/>
        </w:rPr>
        <w:t>Ритуальные услуги</w:t>
      </w:r>
      <w:bookmarkEnd w:id="27"/>
      <w:bookmarkEnd w:id="28"/>
    </w:p>
    <w:p w14:paraId="4883CCAA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034F6410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17BE662C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В ведении ООО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14:paraId="7E626DD7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14:paraId="211CC95E" w14:textId="1C3AB5D9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 xml:space="preserve">Транспортировку умерших в городе </w:t>
      </w:r>
      <w:r w:rsidR="000A7683">
        <w:rPr>
          <w:rFonts w:eastAsia="Calibri"/>
          <w:iCs/>
          <w:sz w:val="26"/>
          <w:szCs w:val="26"/>
        </w:rPr>
        <w:t>Когалыме</w:t>
      </w:r>
      <w:r w:rsidRPr="008D5288">
        <w:rPr>
          <w:rFonts w:eastAsia="Calibri"/>
          <w:iCs/>
          <w:sz w:val="26"/>
          <w:szCs w:val="26"/>
        </w:rPr>
        <w:t>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6865E327" w14:textId="717F893B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  <w:r w:rsidRPr="008D5288">
        <w:rPr>
          <w:rFonts w:eastAsia="Calibri"/>
          <w:iCs/>
          <w:sz w:val="26"/>
          <w:szCs w:val="26"/>
        </w:rPr>
        <w:t xml:space="preserve">За </w:t>
      </w:r>
      <w:r w:rsidR="00930C6F" w:rsidRPr="00930C6F">
        <w:rPr>
          <w:rFonts w:eastAsia="Calibri"/>
          <w:iCs/>
          <w:sz w:val="26"/>
          <w:szCs w:val="26"/>
        </w:rPr>
        <w:t>1</w:t>
      </w:r>
      <w:r w:rsidRPr="008D5288">
        <w:rPr>
          <w:rFonts w:eastAsia="Calibri"/>
          <w:iCs/>
          <w:sz w:val="26"/>
          <w:szCs w:val="26"/>
        </w:rPr>
        <w:t xml:space="preserve"> </w:t>
      </w:r>
      <w:r w:rsidR="000A7683">
        <w:rPr>
          <w:rFonts w:eastAsia="Calibri"/>
          <w:iCs/>
          <w:sz w:val="26"/>
          <w:szCs w:val="26"/>
        </w:rPr>
        <w:t>полугодие</w:t>
      </w:r>
      <w:r w:rsidRPr="008D5288">
        <w:rPr>
          <w:rFonts w:eastAsia="Calibri"/>
          <w:iCs/>
          <w:sz w:val="26"/>
          <w:szCs w:val="26"/>
        </w:rPr>
        <w:t xml:space="preserve"> 2015 года доставлено в специализированные медицинские учреждения (морг, бюро судебно-медицинской экспертизы) </w:t>
      </w:r>
      <w:r w:rsidR="000A7683">
        <w:rPr>
          <w:rFonts w:eastAsia="Calibri"/>
          <w:iCs/>
          <w:sz w:val="26"/>
          <w:szCs w:val="26"/>
        </w:rPr>
        <w:t>64</w:t>
      </w:r>
      <w:r w:rsidRPr="008D5288">
        <w:rPr>
          <w:rFonts w:eastAsia="Calibri"/>
          <w:iCs/>
          <w:sz w:val="26"/>
          <w:szCs w:val="26"/>
        </w:rPr>
        <w:t xml:space="preserve"> умерших, захоронено на городском кладбище </w:t>
      </w:r>
      <w:r w:rsidR="000A7683">
        <w:rPr>
          <w:rFonts w:eastAsia="Calibri"/>
          <w:iCs/>
          <w:sz w:val="26"/>
          <w:szCs w:val="26"/>
        </w:rPr>
        <w:t>75</w:t>
      </w:r>
      <w:r w:rsidRPr="008D5288">
        <w:rPr>
          <w:rFonts w:eastAsia="Calibri"/>
          <w:iCs/>
          <w:sz w:val="26"/>
          <w:szCs w:val="26"/>
        </w:rPr>
        <w:t xml:space="preserve"> умерших.</w:t>
      </w:r>
    </w:p>
    <w:p w14:paraId="27C83E5D" w14:textId="77777777" w:rsidR="005D5ED7" w:rsidRPr="008D5288" w:rsidRDefault="005D5ED7" w:rsidP="005D5ED7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480D3E8A" w14:textId="77777777" w:rsidR="005D5ED7" w:rsidRPr="00FD5413" w:rsidRDefault="005D5ED7" w:rsidP="00292BCB">
      <w:pPr>
        <w:pStyle w:val="2"/>
        <w:jc w:val="center"/>
        <w:rPr>
          <w:rStyle w:val="aff"/>
        </w:rPr>
      </w:pPr>
      <w:bookmarkStart w:id="29" w:name="_Toc417886940"/>
      <w:bookmarkStart w:id="30" w:name="_Toc425763046"/>
      <w:r w:rsidRPr="00FD5413">
        <w:rPr>
          <w:rStyle w:val="aff"/>
        </w:rPr>
        <w:t>Работа жилищно-коммунального комплекса</w:t>
      </w:r>
      <w:bookmarkEnd w:id="29"/>
      <w:bookmarkEnd w:id="30"/>
    </w:p>
    <w:p w14:paraId="3F251C49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</w:p>
    <w:p w14:paraId="0DBAE26E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водо-, газо- и электроснабжения города.</w:t>
      </w:r>
    </w:p>
    <w:p w14:paraId="558D5B7E" w14:textId="6C9DA0D0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="0002566E" w:rsidRPr="0002566E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334482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отмечалась стабильная работа предприятий жилищно-коммунального комплекса. Своевременная и качественная подготовка к осенне-зимнему периоду 2014 - 2015 годов обеспечила надежное и безаварийное тепло-, водо- и электроснабжение потребителей города в зимний период.</w:t>
      </w:r>
    </w:p>
    <w:p w14:paraId="2AFBE032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bCs/>
          <w:sz w:val="26"/>
          <w:szCs w:val="26"/>
        </w:rPr>
        <w:t>В целях подготовки к отопительному периоду 2015 - 2016 годов разработаны и находятся на согласовании мероприятия по подготовке объектов жилищно-коммунального хозяйства города Когалыма к работе в осенне-зимний период 2015-2016 годов на общую сумму 71,03 млн. рублей, из них:</w:t>
      </w:r>
    </w:p>
    <w:p w14:paraId="1BD49577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бюджета</w:t>
      </w:r>
      <w:r w:rsidR="0002566E">
        <w:rPr>
          <w:sz w:val="26"/>
          <w:szCs w:val="26"/>
        </w:rPr>
        <w:t xml:space="preserve"> Ханты-Мансийского</w:t>
      </w:r>
      <w:r w:rsidRPr="008D5288">
        <w:rPr>
          <w:sz w:val="26"/>
          <w:szCs w:val="26"/>
        </w:rPr>
        <w:t xml:space="preserve"> автономного округа</w:t>
      </w:r>
      <w:r w:rsidR="0002566E">
        <w:rPr>
          <w:sz w:val="26"/>
          <w:szCs w:val="26"/>
        </w:rPr>
        <w:t xml:space="preserve"> – Югры</w:t>
      </w:r>
      <w:r w:rsidRPr="008D5288">
        <w:rPr>
          <w:sz w:val="26"/>
          <w:szCs w:val="26"/>
        </w:rPr>
        <w:t xml:space="preserve"> – 4,16 млн. рублей;</w:t>
      </w:r>
    </w:p>
    <w:p w14:paraId="4576ABA8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бюджета города</w:t>
      </w:r>
      <w:r w:rsidR="0002566E">
        <w:rPr>
          <w:sz w:val="26"/>
          <w:szCs w:val="26"/>
        </w:rPr>
        <w:t xml:space="preserve"> Когалыма</w:t>
      </w:r>
      <w:r w:rsidRPr="008D5288">
        <w:rPr>
          <w:sz w:val="26"/>
          <w:szCs w:val="26"/>
        </w:rPr>
        <w:t xml:space="preserve"> – 0,30 млн. рублей;</w:t>
      </w:r>
    </w:p>
    <w:p w14:paraId="74A4130F" w14:textId="77777777" w:rsidR="005D5ED7" w:rsidRPr="008D5288" w:rsidRDefault="005D5ED7" w:rsidP="005D5ED7">
      <w:pPr>
        <w:tabs>
          <w:tab w:val="left" w:pos="0"/>
        </w:tabs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предприятий – 66,57 млн. рублей.</w:t>
      </w:r>
    </w:p>
    <w:p w14:paraId="557C2E25" w14:textId="77777777" w:rsidR="005D5ED7" w:rsidRPr="008D5288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рамках</w:t>
      </w:r>
      <w:r w:rsidR="001729FD">
        <w:rPr>
          <w:sz w:val="26"/>
          <w:szCs w:val="26"/>
        </w:rPr>
        <w:t xml:space="preserve"> государственной</w:t>
      </w:r>
      <w:r w:rsidRPr="008D5288">
        <w:rPr>
          <w:sz w:val="26"/>
          <w:szCs w:val="26"/>
        </w:rPr>
        <w:t xml:space="preserve"> программы «Развитие жилищно-коммунального комплекса и повышение энергетической эффективности Ханты-Мансийского автономного округа – Югры на 2014-2020 годы» из средств бюджета</w:t>
      </w:r>
      <w:r w:rsidR="0002566E">
        <w:rPr>
          <w:sz w:val="26"/>
          <w:szCs w:val="26"/>
        </w:rPr>
        <w:t xml:space="preserve"> Ханты-Мансийского</w:t>
      </w:r>
      <w:r w:rsidRPr="008D5288">
        <w:rPr>
          <w:sz w:val="26"/>
          <w:szCs w:val="26"/>
        </w:rPr>
        <w:t xml:space="preserve"> автономного округа</w:t>
      </w:r>
      <w:r w:rsidR="0002566E">
        <w:rPr>
          <w:sz w:val="26"/>
          <w:szCs w:val="26"/>
        </w:rPr>
        <w:t xml:space="preserve"> – Югры</w:t>
      </w:r>
      <w:r w:rsidRPr="008D5288">
        <w:rPr>
          <w:sz w:val="26"/>
          <w:szCs w:val="26"/>
        </w:rPr>
        <w:t xml:space="preserve"> городу Когалыму была выделена субсидия в размере 2 750,0 тыс. рублей, на проведение работ по капитальному ремонту сетей теплоснабжения.</w:t>
      </w:r>
    </w:p>
    <w:p w14:paraId="4FBCEDF7" w14:textId="77777777" w:rsidR="00334482" w:rsidRDefault="005D5ED7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целях освоения финансовых средств Администрацией города Когалыма </w:t>
      </w:r>
      <w:r w:rsidR="00334482">
        <w:rPr>
          <w:sz w:val="26"/>
          <w:szCs w:val="26"/>
        </w:rPr>
        <w:t xml:space="preserve">проведен </w:t>
      </w:r>
      <w:r w:rsidRPr="008D5288">
        <w:rPr>
          <w:sz w:val="26"/>
          <w:szCs w:val="26"/>
        </w:rPr>
        <w:t>открыты</w:t>
      </w:r>
      <w:r w:rsidR="00334482">
        <w:rPr>
          <w:sz w:val="26"/>
          <w:szCs w:val="26"/>
        </w:rPr>
        <w:t>й</w:t>
      </w:r>
      <w:r w:rsidRPr="008D5288">
        <w:rPr>
          <w:sz w:val="26"/>
          <w:szCs w:val="26"/>
        </w:rPr>
        <w:t xml:space="preserve"> аукцион в электронной форме на установку </w:t>
      </w:r>
      <w:r w:rsidR="00334482">
        <w:rPr>
          <w:sz w:val="26"/>
          <w:szCs w:val="26"/>
        </w:rPr>
        <w:t>АИТП</w:t>
      </w:r>
      <w:r w:rsidRPr="008D5288">
        <w:rPr>
          <w:sz w:val="26"/>
          <w:szCs w:val="26"/>
        </w:rPr>
        <w:t xml:space="preserve"> в двух многоквартирных домах левобережной части города</w:t>
      </w:r>
      <w:r w:rsidR="00334482">
        <w:rPr>
          <w:sz w:val="26"/>
          <w:szCs w:val="26"/>
        </w:rPr>
        <w:t xml:space="preserve"> на сумму 2 894,7 тыс. рублей, в том числе:</w:t>
      </w:r>
    </w:p>
    <w:p w14:paraId="23200C60" w14:textId="6A65CEF2" w:rsidR="00334482" w:rsidRDefault="00334482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бюджета</w:t>
      </w:r>
      <w:r>
        <w:rPr>
          <w:sz w:val="26"/>
          <w:szCs w:val="26"/>
        </w:rPr>
        <w:t xml:space="preserve"> Ханты-Мансийского</w:t>
      </w:r>
      <w:r w:rsidRPr="008D5288">
        <w:rPr>
          <w:sz w:val="26"/>
          <w:szCs w:val="26"/>
        </w:rPr>
        <w:t xml:space="preserve"> автономного округа</w:t>
      </w:r>
      <w:r>
        <w:rPr>
          <w:sz w:val="26"/>
          <w:szCs w:val="26"/>
        </w:rPr>
        <w:t xml:space="preserve"> – Югры – 2 750,0 тыс. рублей;</w:t>
      </w:r>
    </w:p>
    <w:p w14:paraId="6337AFF2" w14:textId="51788654" w:rsidR="00334482" w:rsidRDefault="00334482" w:rsidP="005D5ED7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средства бюджета города</w:t>
      </w:r>
      <w:r>
        <w:rPr>
          <w:sz w:val="26"/>
          <w:szCs w:val="26"/>
        </w:rPr>
        <w:t xml:space="preserve"> Когалыма – 144,7 тыс. рублей.</w:t>
      </w:r>
    </w:p>
    <w:p w14:paraId="67873307" w14:textId="18281ED7" w:rsidR="005D5ED7" w:rsidRPr="008D5288" w:rsidRDefault="00334482" w:rsidP="009E350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Готовится документация на проведение открытого аукциона в электронной форме на </w:t>
      </w:r>
      <w:r w:rsidR="005D5ED7" w:rsidRPr="008D5288">
        <w:rPr>
          <w:sz w:val="26"/>
          <w:szCs w:val="26"/>
        </w:rPr>
        <w:t xml:space="preserve">установку узла регулирования в многоквартирном доме по адресу: ул. Студенческая, д. 32, </w:t>
      </w:r>
      <w:r w:rsidR="009E3507">
        <w:rPr>
          <w:sz w:val="26"/>
          <w:szCs w:val="26"/>
        </w:rPr>
        <w:t>за счет перераспределения ожидаемой экономии по непрограммным расходам Администрации города Когалыма на сумму 347,9 тыс. рублей.</w:t>
      </w:r>
    </w:p>
    <w:p w14:paraId="5633EDC1" w14:textId="77777777" w:rsidR="009E3507" w:rsidRDefault="009E3507" w:rsidP="005D5ED7">
      <w:pPr>
        <w:ind w:firstLine="720"/>
        <w:jc w:val="both"/>
        <w:rPr>
          <w:sz w:val="26"/>
          <w:szCs w:val="26"/>
        </w:rPr>
      </w:pPr>
    </w:p>
    <w:p w14:paraId="48BD7F24" w14:textId="77777777" w:rsidR="005D5ED7" w:rsidRPr="008D5288" w:rsidRDefault="0002566E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2015 году МКУ «УЖКХ г.</w:t>
      </w:r>
      <w:r w:rsidR="005D5ED7" w:rsidRPr="008D5288">
        <w:rPr>
          <w:sz w:val="26"/>
          <w:szCs w:val="26"/>
        </w:rPr>
        <w:t xml:space="preserve"> Когалыма» контролирует реализацию следующих программ:</w:t>
      </w:r>
    </w:p>
    <w:p w14:paraId="4E6A30A7" w14:textId="02F43FCF" w:rsidR="007D2DFF" w:rsidRPr="008D5288" w:rsidRDefault="00E355D2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7D2DFF" w:rsidRPr="008D5288">
        <w:rPr>
          <w:sz w:val="26"/>
          <w:szCs w:val="26"/>
        </w:rPr>
        <w:t>. Адресная программа по переселению граждан из аварийного жилищного фонда города Когалыма на 2013-2015 годы</w:t>
      </w:r>
      <w:r w:rsidR="007D2DFF">
        <w:rPr>
          <w:sz w:val="26"/>
          <w:szCs w:val="26"/>
        </w:rPr>
        <w:t xml:space="preserve"> </w:t>
      </w:r>
      <w:r w:rsidR="007D2DFF" w:rsidRPr="008D5288">
        <w:rPr>
          <w:sz w:val="26"/>
          <w:szCs w:val="26"/>
        </w:rPr>
        <w:t xml:space="preserve">(в рамках Федерального закона от 21.07.2007 № 185-ФЗ «О Фонде </w:t>
      </w:r>
      <w:r w:rsidR="007D2DFF">
        <w:rPr>
          <w:sz w:val="26"/>
          <w:szCs w:val="26"/>
        </w:rPr>
        <w:t>содействия реформированию ЖКХ»),</w:t>
      </w:r>
      <w:r w:rsidR="007D2DFF" w:rsidRPr="007D2DFF">
        <w:rPr>
          <w:sz w:val="26"/>
          <w:szCs w:val="26"/>
        </w:rPr>
        <w:t xml:space="preserve"> </w:t>
      </w:r>
      <w:r w:rsidR="007D2DFF">
        <w:rPr>
          <w:sz w:val="26"/>
          <w:szCs w:val="26"/>
        </w:rPr>
        <w:t>(далее – адресная программа).</w:t>
      </w:r>
    </w:p>
    <w:p w14:paraId="5AD9566D" w14:textId="66930C8D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Pr="00DD63F3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2F656A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в рамках выполнения мероприятий </w:t>
      </w:r>
      <w:r>
        <w:rPr>
          <w:sz w:val="26"/>
          <w:szCs w:val="26"/>
        </w:rPr>
        <w:t>адресной программы</w:t>
      </w:r>
      <w:r w:rsidRPr="008D5288">
        <w:rPr>
          <w:sz w:val="26"/>
          <w:szCs w:val="26"/>
        </w:rPr>
        <w:t xml:space="preserve"> за 2014 год:</w:t>
      </w:r>
    </w:p>
    <w:p w14:paraId="5ED572AE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заключено 43 муниципальных контракта на приобретение у застройщиков жилых помещений;</w:t>
      </w:r>
    </w:p>
    <w:p w14:paraId="3D9D6A4F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освоено 116 585,0 тыс. рублей;</w:t>
      </w:r>
    </w:p>
    <w:p w14:paraId="5B041E28" w14:textId="58F8F91D" w:rsidR="007D2DFF" w:rsidRPr="008D5288" w:rsidRDefault="001261C5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D2DFF" w:rsidRPr="00226ECE">
        <w:rPr>
          <w:sz w:val="26"/>
          <w:szCs w:val="26"/>
        </w:rPr>
        <w:t xml:space="preserve">приобретены жилые помещения </w:t>
      </w:r>
      <w:r w:rsidRPr="00226ECE">
        <w:rPr>
          <w:sz w:val="26"/>
          <w:szCs w:val="26"/>
        </w:rPr>
        <w:t xml:space="preserve">во вновь построенных и введенных в эксплуатацию в 2014 году многоквартирных домах </w:t>
      </w:r>
      <w:r w:rsidR="007D2DFF" w:rsidRPr="00226ECE">
        <w:rPr>
          <w:sz w:val="26"/>
          <w:szCs w:val="26"/>
        </w:rPr>
        <w:t>для переселения граждан из аварийных жилых домов;</w:t>
      </w:r>
    </w:p>
    <w:p w14:paraId="4805CCFB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Администрацией города Когалыма оформлено право собственности н</w:t>
      </w:r>
      <w:r>
        <w:rPr>
          <w:sz w:val="26"/>
          <w:szCs w:val="26"/>
        </w:rPr>
        <w:t>а приобретенные жилые помещения.</w:t>
      </w:r>
    </w:p>
    <w:p w14:paraId="21959AF8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настоящее время в</w:t>
      </w:r>
      <w:r w:rsidRPr="008D5288">
        <w:rPr>
          <w:sz w:val="26"/>
          <w:szCs w:val="26"/>
        </w:rPr>
        <w:t xml:space="preserve">едется работа по заключению договоров социального найма и договоров мены на приобретенные в рамках </w:t>
      </w:r>
      <w:r>
        <w:rPr>
          <w:sz w:val="26"/>
          <w:szCs w:val="26"/>
        </w:rPr>
        <w:t>адресной программы</w:t>
      </w:r>
      <w:r w:rsidRPr="008D5288">
        <w:rPr>
          <w:sz w:val="26"/>
          <w:szCs w:val="26"/>
        </w:rPr>
        <w:t xml:space="preserve"> жилые помещения.</w:t>
      </w:r>
    </w:p>
    <w:p w14:paraId="0366D126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</w:p>
    <w:p w14:paraId="1A7242FF" w14:textId="122D0DA1" w:rsidR="007D2DFF" w:rsidRPr="008D5288" w:rsidRDefault="002F656A" w:rsidP="007D2DF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7D2DFF" w:rsidRPr="008D5288">
        <w:rPr>
          <w:sz w:val="26"/>
          <w:szCs w:val="26"/>
        </w:rPr>
        <w:t xml:space="preserve">. Муниципальная программа «Энергосбережение и повышение энергетической эффективности в городе Когалыме на 2011-2015 годы и на перспективу до 2020 года». </w:t>
      </w:r>
    </w:p>
    <w:p w14:paraId="2C810036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Мероприятия выполняются в рамках реализации федеральных, окруж</w:t>
      </w:r>
      <w:r>
        <w:rPr>
          <w:sz w:val="26"/>
          <w:szCs w:val="26"/>
        </w:rPr>
        <w:t>ных,</w:t>
      </w:r>
      <w:r w:rsidRPr="008D5288">
        <w:rPr>
          <w:sz w:val="26"/>
          <w:szCs w:val="26"/>
        </w:rPr>
        <w:t xml:space="preserve"> инвестиционных программ ресурсоснабжающих предприятий, а также за счет средств собственников жилья.</w:t>
      </w:r>
    </w:p>
    <w:p w14:paraId="6BF1EDB5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активно ведется установка приборов учета.</w:t>
      </w:r>
    </w:p>
    <w:p w14:paraId="3B392DA5" w14:textId="2C01B8B4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По состоянию на </w:t>
      </w:r>
      <w:r w:rsidR="002F656A">
        <w:rPr>
          <w:sz w:val="26"/>
          <w:szCs w:val="26"/>
        </w:rPr>
        <w:t>1 июля 2015</w:t>
      </w:r>
      <w:r w:rsidRPr="008D5288">
        <w:rPr>
          <w:sz w:val="26"/>
          <w:szCs w:val="26"/>
        </w:rPr>
        <w:t xml:space="preserve"> года общедомовыми приборами учета оснащены все жилые дома и здания бюджетной сферы, оснащение жилищного фонда индивидуальными приборами учета составляет:</w:t>
      </w:r>
    </w:p>
    <w:p w14:paraId="1B98D435" w14:textId="7905CB26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- воды – </w:t>
      </w:r>
      <w:r w:rsidR="002F656A">
        <w:rPr>
          <w:sz w:val="26"/>
          <w:szCs w:val="26"/>
        </w:rPr>
        <w:t>90,12</w:t>
      </w:r>
      <w:r w:rsidRPr="008D5288">
        <w:rPr>
          <w:sz w:val="26"/>
          <w:szCs w:val="26"/>
        </w:rPr>
        <w:t>%;</w:t>
      </w:r>
    </w:p>
    <w:p w14:paraId="5111B0BF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- электроэнергии – 100%.</w:t>
      </w:r>
    </w:p>
    <w:p w14:paraId="2EB671C5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Плановый объем финансирования мероприятий по энергоресурсосбереж</w:t>
      </w:r>
      <w:r>
        <w:rPr>
          <w:sz w:val="26"/>
          <w:szCs w:val="26"/>
        </w:rPr>
        <w:t>ению на 2015 год составляет 182.</w:t>
      </w:r>
      <w:r w:rsidRPr="008D5288">
        <w:rPr>
          <w:sz w:val="26"/>
          <w:szCs w:val="26"/>
        </w:rPr>
        <w:t>3</w:t>
      </w:r>
      <w:r>
        <w:rPr>
          <w:sz w:val="26"/>
          <w:szCs w:val="26"/>
        </w:rPr>
        <w:t xml:space="preserve"> млн.</w:t>
      </w:r>
      <w:r w:rsidRPr="008D5288">
        <w:rPr>
          <w:sz w:val="26"/>
          <w:szCs w:val="26"/>
        </w:rPr>
        <w:t xml:space="preserve"> рублей, в том числе на проведение мероприятий по информационной пропаганде энергосбережения и повышения энергетической эффективности </w:t>
      </w:r>
      <w:r>
        <w:rPr>
          <w:sz w:val="26"/>
          <w:szCs w:val="26"/>
        </w:rPr>
        <w:t>0,0</w:t>
      </w:r>
      <w:r w:rsidRPr="008D5288">
        <w:rPr>
          <w:sz w:val="26"/>
          <w:szCs w:val="26"/>
        </w:rPr>
        <w:t>88</w:t>
      </w:r>
      <w:r>
        <w:rPr>
          <w:sz w:val="26"/>
          <w:szCs w:val="26"/>
        </w:rPr>
        <w:t xml:space="preserve"> млн</w:t>
      </w:r>
      <w:r w:rsidRPr="008D5288">
        <w:rPr>
          <w:sz w:val="26"/>
          <w:szCs w:val="26"/>
        </w:rPr>
        <w:t>. рублей.</w:t>
      </w:r>
    </w:p>
    <w:p w14:paraId="28375900" w14:textId="1A5B8D9D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В </w:t>
      </w:r>
      <w:r w:rsidRPr="00DD63F3">
        <w:rPr>
          <w:sz w:val="26"/>
          <w:szCs w:val="26"/>
        </w:rPr>
        <w:t>1</w:t>
      </w:r>
      <w:r w:rsidRPr="008D5288">
        <w:rPr>
          <w:sz w:val="26"/>
          <w:szCs w:val="26"/>
        </w:rPr>
        <w:t xml:space="preserve"> </w:t>
      </w:r>
      <w:r w:rsidR="00117D95">
        <w:rPr>
          <w:sz w:val="26"/>
          <w:szCs w:val="26"/>
        </w:rPr>
        <w:t>полугодии</w:t>
      </w:r>
      <w:r w:rsidRPr="008D5288">
        <w:rPr>
          <w:sz w:val="26"/>
          <w:szCs w:val="26"/>
        </w:rPr>
        <w:t xml:space="preserve"> 2015 года выполнение мероприятий составило </w:t>
      </w:r>
      <w:r w:rsidR="00117D95">
        <w:rPr>
          <w:sz w:val="26"/>
          <w:szCs w:val="26"/>
        </w:rPr>
        <w:t>9,2</w:t>
      </w:r>
      <w:r w:rsidRPr="008D5288">
        <w:rPr>
          <w:sz w:val="26"/>
          <w:szCs w:val="26"/>
        </w:rPr>
        <w:t xml:space="preserve"> </w:t>
      </w:r>
      <w:r>
        <w:rPr>
          <w:sz w:val="26"/>
          <w:szCs w:val="26"/>
        </w:rPr>
        <w:t>млн</w:t>
      </w:r>
      <w:r w:rsidRPr="008D5288">
        <w:rPr>
          <w:sz w:val="26"/>
          <w:szCs w:val="26"/>
        </w:rPr>
        <w:t xml:space="preserve">. рублей, что составляет </w:t>
      </w:r>
      <w:r w:rsidR="00117D95">
        <w:rPr>
          <w:sz w:val="26"/>
          <w:szCs w:val="26"/>
        </w:rPr>
        <w:t>5</w:t>
      </w:r>
      <w:r w:rsidRPr="008D5288">
        <w:rPr>
          <w:sz w:val="26"/>
          <w:szCs w:val="26"/>
        </w:rPr>
        <w:t xml:space="preserve">% от </w:t>
      </w:r>
      <w:r w:rsidR="00117D95">
        <w:rPr>
          <w:sz w:val="26"/>
          <w:szCs w:val="26"/>
        </w:rPr>
        <w:t>годового плана</w:t>
      </w:r>
      <w:r w:rsidRPr="008D5288">
        <w:rPr>
          <w:sz w:val="26"/>
          <w:szCs w:val="26"/>
        </w:rPr>
        <w:t xml:space="preserve">. </w:t>
      </w:r>
    </w:p>
    <w:p w14:paraId="6E5E24F2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  <w:r w:rsidRPr="007A6731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– квитанциях по оплате за коммунальные услуги и досках объявлений в жилых домах.</w:t>
      </w:r>
    </w:p>
    <w:p w14:paraId="2CBC50DA" w14:textId="77777777" w:rsidR="007D2DFF" w:rsidRPr="008D5288" w:rsidRDefault="007D2DFF" w:rsidP="007D2DFF">
      <w:pPr>
        <w:ind w:firstLine="720"/>
        <w:jc w:val="both"/>
        <w:rPr>
          <w:sz w:val="26"/>
          <w:szCs w:val="26"/>
        </w:rPr>
      </w:pPr>
    </w:p>
    <w:p w14:paraId="4F767544" w14:textId="5738D3B9" w:rsidR="007D2DFF" w:rsidRPr="008D5288" w:rsidRDefault="00117D95" w:rsidP="007D2DFF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7D2DFF" w:rsidRPr="008D5288">
        <w:rPr>
          <w:sz w:val="26"/>
          <w:szCs w:val="26"/>
        </w:rPr>
        <w:t>. Программа комплексного развития систем коммунальной инфраструктуры города Когалыма на 2010-2020 годы</w:t>
      </w:r>
      <w:r w:rsidR="007D2DFF">
        <w:rPr>
          <w:sz w:val="26"/>
          <w:szCs w:val="26"/>
        </w:rPr>
        <w:t xml:space="preserve"> (далее – программа комплексного развития)</w:t>
      </w:r>
      <w:r w:rsidR="007D2DFF" w:rsidRPr="008D5288">
        <w:rPr>
          <w:sz w:val="26"/>
          <w:szCs w:val="26"/>
        </w:rPr>
        <w:t>.</w:t>
      </w:r>
    </w:p>
    <w:p w14:paraId="0E7D82C7" w14:textId="77777777" w:rsidR="007D2DFF" w:rsidRPr="008D5288" w:rsidRDefault="007D2DFF" w:rsidP="007D2DF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D5288">
        <w:rPr>
          <w:sz w:val="26"/>
          <w:szCs w:val="26"/>
        </w:rPr>
        <w:t xml:space="preserve">Программа </w:t>
      </w:r>
      <w:r w:rsidRPr="008D5288">
        <w:rPr>
          <w:spacing w:val="-3"/>
          <w:sz w:val="26"/>
          <w:szCs w:val="26"/>
        </w:rPr>
        <w:t xml:space="preserve">комплексного развития </w:t>
      </w:r>
      <w:r w:rsidRPr="008D5288">
        <w:rPr>
          <w:sz w:val="26"/>
          <w:szCs w:val="26"/>
        </w:rPr>
        <w:t xml:space="preserve">представляет собой увязанный по задачам, ресурсам и срокам </w:t>
      </w:r>
      <w:r w:rsidRPr="008D5288">
        <w:rPr>
          <w:spacing w:val="8"/>
          <w:sz w:val="26"/>
          <w:szCs w:val="26"/>
        </w:rPr>
        <w:t>осуществления перечень</w:t>
      </w:r>
      <w:r w:rsidRPr="008D5288">
        <w:rPr>
          <w:spacing w:val="3"/>
          <w:sz w:val="26"/>
          <w:szCs w:val="26"/>
        </w:rPr>
        <w:t xml:space="preserve"> мероприятий, направленных на обеспечение </w:t>
      </w:r>
      <w:r w:rsidRPr="008D5288">
        <w:rPr>
          <w:spacing w:val="-3"/>
          <w:sz w:val="26"/>
          <w:szCs w:val="26"/>
        </w:rPr>
        <w:t xml:space="preserve">функционирования и развития коммунальной инфраструктуры </w:t>
      </w:r>
      <w:r w:rsidRPr="008D5288">
        <w:rPr>
          <w:spacing w:val="3"/>
          <w:sz w:val="26"/>
          <w:szCs w:val="26"/>
        </w:rPr>
        <w:t>города</w:t>
      </w:r>
      <w:r>
        <w:rPr>
          <w:spacing w:val="3"/>
          <w:sz w:val="26"/>
          <w:szCs w:val="26"/>
        </w:rPr>
        <w:t xml:space="preserve"> Когалыма</w:t>
      </w:r>
      <w:r w:rsidRPr="008D5288">
        <w:rPr>
          <w:spacing w:val="3"/>
          <w:sz w:val="26"/>
          <w:szCs w:val="26"/>
        </w:rPr>
        <w:t xml:space="preserve">, а также </w:t>
      </w:r>
      <w:r w:rsidRPr="008D5288">
        <w:rPr>
          <w:spacing w:val="-3"/>
          <w:sz w:val="26"/>
          <w:szCs w:val="26"/>
        </w:rPr>
        <w:t>является</w:t>
      </w:r>
      <w:r w:rsidRPr="008D5288">
        <w:rPr>
          <w:spacing w:val="1"/>
          <w:sz w:val="26"/>
          <w:szCs w:val="26"/>
        </w:rPr>
        <w:t xml:space="preserve"> базовым документом для разработки муниципальных, инвестиционных и производственных </w:t>
      </w:r>
      <w:r w:rsidRPr="008D5288">
        <w:rPr>
          <w:spacing w:val="-3"/>
          <w:sz w:val="26"/>
          <w:szCs w:val="26"/>
        </w:rPr>
        <w:t>программ организаций коммунального комплекса.</w:t>
      </w:r>
    </w:p>
    <w:p w14:paraId="000ED44E" w14:textId="77777777" w:rsidR="007D2DFF" w:rsidRPr="008D5288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D5288">
        <w:rPr>
          <w:bCs/>
          <w:sz w:val="26"/>
          <w:szCs w:val="26"/>
        </w:rPr>
        <w:t xml:space="preserve">Финансирование </w:t>
      </w:r>
      <w:r>
        <w:rPr>
          <w:bCs/>
          <w:sz w:val="26"/>
          <w:szCs w:val="26"/>
        </w:rPr>
        <w:t>п</w:t>
      </w:r>
      <w:r w:rsidRPr="008D5288">
        <w:rPr>
          <w:bCs/>
          <w:sz w:val="26"/>
          <w:szCs w:val="26"/>
        </w:rPr>
        <w:t xml:space="preserve">рограммы </w:t>
      </w:r>
      <w:r>
        <w:rPr>
          <w:bCs/>
          <w:sz w:val="26"/>
          <w:szCs w:val="26"/>
        </w:rPr>
        <w:t xml:space="preserve">комплексного развития </w:t>
      </w:r>
      <w:r w:rsidRPr="008D5288">
        <w:rPr>
          <w:bCs/>
          <w:sz w:val="26"/>
          <w:szCs w:val="26"/>
        </w:rPr>
        <w:t>планируется из различных ист</w:t>
      </w:r>
      <w:r>
        <w:rPr>
          <w:bCs/>
          <w:sz w:val="26"/>
          <w:szCs w:val="26"/>
        </w:rPr>
        <w:t>очников: федерального бюджета, средств бюджета Ханты-Мансийского автономного округа – Югры, бюджета города Когалыма</w:t>
      </w:r>
      <w:r w:rsidRPr="008D5288">
        <w:rPr>
          <w:bCs/>
          <w:sz w:val="26"/>
          <w:szCs w:val="26"/>
        </w:rPr>
        <w:t xml:space="preserve"> и внебюджетных источников в рамках </w:t>
      </w:r>
      <w:r w:rsidRPr="008D5288">
        <w:rPr>
          <w:sz w:val="26"/>
          <w:szCs w:val="26"/>
        </w:rPr>
        <w:t>инвестиционных программ</w:t>
      </w:r>
      <w:r w:rsidRPr="008D5288">
        <w:rPr>
          <w:bCs/>
          <w:sz w:val="26"/>
          <w:szCs w:val="26"/>
        </w:rPr>
        <w:t>.</w:t>
      </w:r>
    </w:p>
    <w:p w14:paraId="53F356CD" w14:textId="2F32C7BE" w:rsidR="007D2DFF" w:rsidRPr="008D5288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D5288">
        <w:rPr>
          <w:bCs/>
          <w:sz w:val="26"/>
          <w:szCs w:val="26"/>
        </w:rPr>
        <w:t xml:space="preserve">Администрация города Когалыма заключила муниципальный контракт на выполнение первого этапа научно-исследовательской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 с </w:t>
      </w:r>
      <w:r>
        <w:rPr>
          <w:bCs/>
          <w:sz w:val="26"/>
          <w:szCs w:val="26"/>
        </w:rPr>
        <w:t>обществом с ограниченной ответственностью</w:t>
      </w:r>
      <w:r w:rsidRPr="008D5288">
        <w:rPr>
          <w:bCs/>
          <w:sz w:val="26"/>
          <w:szCs w:val="26"/>
        </w:rPr>
        <w:t xml:space="preserve"> «Институт территориального планирования «Град»</w:t>
      </w:r>
      <w:r>
        <w:rPr>
          <w:bCs/>
          <w:sz w:val="26"/>
          <w:szCs w:val="26"/>
        </w:rPr>
        <w:t xml:space="preserve"> (далее – ООО «ИТП «Град»)</w:t>
      </w:r>
      <w:r w:rsidRPr="008D5288">
        <w:rPr>
          <w:bCs/>
          <w:sz w:val="26"/>
          <w:szCs w:val="26"/>
        </w:rPr>
        <w:t xml:space="preserve">. В рамках данного контракта </w:t>
      </w:r>
      <w:r w:rsidR="0068743E">
        <w:rPr>
          <w:bCs/>
          <w:sz w:val="26"/>
          <w:szCs w:val="26"/>
        </w:rPr>
        <w:t xml:space="preserve">также </w:t>
      </w:r>
      <w:r w:rsidRPr="008D5288">
        <w:rPr>
          <w:bCs/>
          <w:sz w:val="26"/>
          <w:szCs w:val="26"/>
        </w:rPr>
        <w:t>выпо</w:t>
      </w:r>
      <w:r>
        <w:rPr>
          <w:bCs/>
          <w:sz w:val="26"/>
          <w:szCs w:val="26"/>
        </w:rPr>
        <w:t>лняется работа по актуализации программы комплексного развития.</w:t>
      </w:r>
      <w:r w:rsidRPr="008D5288">
        <w:rPr>
          <w:bCs/>
          <w:sz w:val="26"/>
          <w:szCs w:val="26"/>
        </w:rPr>
        <w:t xml:space="preserve"> </w:t>
      </w:r>
    </w:p>
    <w:p w14:paraId="3955E598" w14:textId="403080ED" w:rsidR="007D2DFF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 w:rsidRPr="008D5288">
        <w:rPr>
          <w:bCs/>
          <w:sz w:val="26"/>
          <w:szCs w:val="26"/>
        </w:rPr>
        <w:t xml:space="preserve">В настоящее время проект </w:t>
      </w:r>
      <w:r>
        <w:rPr>
          <w:bCs/>
          <w:sz w:val="26"/>
          <w:szCs w:val="26"/>
        </w:rPr>
        <w:t>п</w:t>
      </w:r>
      <w:r w:rsidRPr="008D5288">
        <w:rPr>
          <w:bCs/>
          <w:sz w:val="26"/>
          <w:szCs w:val="26"/>
        </w:rPr>
        <w:t>рограммы</w:t>
      </w:r>
      <w:r>
        <w:rPr>
          <w:bCs/>
          <w:sz w:val="26"/>
          <w:szCs w:val="26"/>
        </w:rPr>
        <w:t xml:space="preserve"> комплексного развития</w:t>
      </w:r>
      <w:r w:rsidRPr="008D5288">
        <w:rPr>
          <w:bCs/>
          <w:sz w:val="26"/>
          <w:szCs w:val="26"/>
        </w:rPr>
        <w:t xml:space="preserve"> передан исполнителем на рассмотрение и согласование структурными подразделениями Администрации города Когалыма. </w:t>
      </w:r>
    </w:p>
    <w:p w14:paraId="2F55C7A5" w14:textId="77777777" w:rsidR="007D2DFF" w:rsidRPr="008D5288" w:rsidRDefault="007D2DFF" w:rsidP="007D2DFF">
      <w:pPr>
        <w:widowControl w:val="0"/>
        <w:tabs>
          <w:tab w:val="left" w:pos="3318"/>
        </w:tabs>
        <w:autoSpaceDE w:val="0"/>
        <w:autoSpaceDN w:val="0"/>
        <w:adjustRightInd w:val="0"/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У организаций города Когалыма, осуществляющих свою деятельность в сфере ЖКХ, отсутствует кредиторская и дебиторская задолженность.</w:t>
      </w:r>
    </w:p>
    <w:p w14:paraId="08D8CD1A" w14:textId="77777777" w:rsidR="007D2DFF" w:rsidRDefault="007D2DFF" w:rsidP="007D2DFF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8D5288">
        <w:rPr>
          <w:sz w:val="26"/>
          <w:szCs w:val="26"/>
        </w:rPr>
        <w:t>С целью повышения к</w:t>
      </w:r>
      <w:r>
        <w:rPr>
          <w:sz w:val="26"/>
          <w:szCs w:val="26"/>
        </w:rPr>
        <w:t>ачества предоставления услуг жилищно-коммунального хозяйства</w:t>
      </w:r>
      <w:r w:rsidRPr="008D5288">
        <w:rPr>
          <w:sz w:val="26"/>
          <w:szCs w:val="26"/>
        </w:rPr>
        <w:t xml:space="preserve"> постоянно ведется работа по анализу общественного мнения, ежегодно разрабатываются мероприятия по повышения к</w:t>
      </w:r>
      <w:r>
        <w:rPr>
          <w:sz w:val="26"/>
          <w:szCs w:val="26"/>
        </w:rPr>
        <w:t>ачества предоставления услуг жилищно-коммунального хозяйства. В Обществе с ограниченной ответственностью «Единый расчетно-информационный центр</w:t>
      </w:r>
      <w:r w:rsidRPr="008D5288">
        <w:rPr>
          <w:sz w:val="26"/>
          <w:szCs w:val="26"/>
        </w:rPr>
        <w:t xml:space="preserve">» организован сбор письменных пожеланий и предложений граждан по вопросам жилищно-коммунальных услуг, а также открыт сайт, где освещаются все новости законодательства, изменения в системе оплате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</w:t>
      </w:r>
      <w:r>
        <w:rPr>
          <w:sz w:val="26"/>
          <w:szCs w:val="26"/>
        </w:rPr>
        <w:t>хозяйства размещена на официальном сайте Администрации города Когалыма в сети «Интернет»</w:t>
      </w:r>
      <w:r w:rsidRPr="008D5288">
        <w:rPr>
          <w:sz w:val="26"/>
          <w:szCs w:val="26"/>
        </w:rPr>
        <w:t>, раб</w:t>
      </w:r>
      <w:r>
        <w:rPr>
          <w:sz w:val="26"/>
          <w:szCs w:val="26"/>
        </w:rPr>
        <w:t>отает виртуальная и общественная приемная.</w:t>
      </w:r>
    </w:p>
    <w:p w14:paraId="00410EDA" w14:textId="77777777" w:rsidR="005D5ED7" w:rsidRPr="008D5288" w:rsidRDefault="005D5ED7" w:rsidP="005D5ED7">
      <w:pPr>
        <w:shd w:val="clear" w:color="auto" w:fill="FFFFFF"/>
        <w:ind w:firstLine="720"/>
        <w:jc w:val="both"/>
        <w:rPr>
          <w:sz w:val="26"/>
          <w:szCs w:val="26"/>
        </w:rPr>
      </w:pPr>
    </w:p>
    <w:p w14:paraId="5AE381B5" w14:textId="2A427153" w:rsidR="005D5ED7" w:rsidRPr="008D5288" w:rsidRDefault="00902F4B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Также город Когалым принимает участие в Региональной</w:t>
      </w:r>
      <w:r w:rsidR="005D5ED7" w:rsidRPr="008D5288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е</w:t>
      </w:r>
      <w:r w:rsidR="005D5ED7" w:rsidRPr="008D5288">
        <w:rPr>
          <w:sz w:val="26"/>
          <w:szCs w:val="26"/>
        </w:rPr>
        <w:t xml:space="preserve"> капитального ремонта общего имущества многоквартирных домов, расположенных на территории Ханты-Мансийского автономного округа - Югры на 2014-2043 года</w:t>
      </w:r>
      <w:r w:rsidR="000833CF">
        <w:rPr>
          <w:sz w:val="26"/>
          <w:szCs w:val="26"/>
        </w:rPr>
        <w:t xml:space="preserve"> (далее – </w:t>
      </w:r>
      <w:r w:rsidR="00111D59">
        <w:rPr>
          <w:sz w:val="26"/>
          <w:szCs w:val="26"/>
        </w:rPr>
        <w:t xml:space="preserve">региональная </w:t>
      </w:r>
      <w:r w:rsidR="000833CF">
        <w:rPr>
          <w:sz w:val="26"/>
          <w:szCs w:val="26"/>
        </w:rPr>
        <w:t>программа капитального ремонта)</w:t>
      </w:r>
      <w:r w:rsidR="005D5ED7" w:rsidRPr="008D5288">
        <w:rPr>
          <w:sz w:val="26"/>
          <w:szCs w:val="26"/>
        </w:rPr>
        <w:t>.</w:t>
      </w:r>
    </w:p>
    <w:p w14:paraId="64F3E5A7" w14:textId="77777777" w:rsidR="005D5ED7" w:rsidRPr="008D5288" w:rsidRDefault="00111D59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2014 году в региональную программу капитального ремонта вошли порядка 259 МКД, в том числе 11 МКД города Когалыма.</w:t>
      </w:r>
    </w:p>
    <w:p w14:paraId="7BBE2B47" w14:textId="77777777" w:rsidR="005D5ED7" w:rsidRPr="00D34C1F" w:rsidRDefault="008F601D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В отчетном периоде н</w:t>
      </w:r>
      <w:r w:rsidR="00DD63F3" w:rsidRPr="00D34C1F">
        <w:rPr>
          <w:sz w:val="26"/>
          <w:szCs w:val="26"/>
        </w:rPr>
        <w:t>екоммерческой организацией</w:t>
      </w:r>
      <w:r w:rsidR="005D5ED7" w:rsidRPr="00D34C1F">
        <w:rPr>
          <w:sz w:val="26"/>
          <w:szCs w:val="26"/>
        </w:rPr>
        <w:t xml:space="preserve"> «Югорский фонд капитального ремонта» проведены открытые конкурсы по отбору подрядных организаций на выполнение работ:</w:t>
      </w:r>
    </w:p>
    <w:p w14:paraId="498F4D69" w14:textId="77777777" w:rsidR="005D5ED7" w:rsidRPr="00D34C1F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- по замене лифтового оборудования в многоквартирных домах;</w:t>
      </w:r>
    </w:p>
    <w:p w14:paraId="1999907C" w14:textId="77777777" w:rsidR="005D5ED7" w:rsidRPr="00D34C1F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- по ремонту кровли, фасадов и инженерного оборудования многоквартирных домов, левобережной части города Когалыма.</w:t>
      </w:r>
    </w:p>
    <w:p w14:paraId="3348A8A2" w14:textId="2A6F6E17" w:rsidR="005D5ED7" w:rsidRPr="00D34C1F" w:rsidRDefault="005D5ED7" w:rsidP="008F601D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>По и</w:t>
      </w:r>
      <w:r w:rsidR="008F601D" w:rsidRPr="00D34C1F">
        <w:rPr>
          <w:sz w:val="26"/>
          <w:szCs w:val="26"/>
        </w:rPr>
        <w:t xml:space="preserve">тогам отбора заключены муниципальные контракты на выполнение работ </w:t>
      </w:r>
      <w:r w:rsidR="00107374" w:rsidRPr="00D34C1F">
        <w:rPr>
          <w:sz w:val="26"/>
          <w:szCs w:val="26"/>
        </w:rPr>
        <w:t xml:space="preserve">до конца 2015 года </w:t>
      </w:r>
      <w:r w:rsidR="008F601D" w:rsidRPr="00D34C1F">
        <w:rPr>
          <w:sz w:val="26"/>
          <w:szCs w:val="26"/>
        </w:rPr>
        <w:t>с организациями:</w:t>
      </w:r>
      <w:r w:rsidRPr="00D34C1F">
        <w:rPr>
          <w:sz w:val="26"/>
          <w:szCs w:val="26"/>
        </w:rPr>
        <w:t xml:space="preserve"> </w:t>
      </w:r>
      <w:r w:rsidR="00D34C1F">
        <w:rPr>
          <w:sz w:val="26"/>
          <w:szCs w:val="26"/>
        </w:rPr>
        <w:t>общество с ограниченной ответственностью</w:t>
      </w:r>
      <w:r w:rsidR="008F601D" w:rsidRPr="00D34C1F">
        <w:rPr>
          <w:sz w:val="26"/>
          <w:szCs w:val="26"/>
        </w:rPr>
        <w:t xml:space="preserve"> «Импорт-лифт», </w:t>
      </w:r>
      <w:r w:rsidR="00D34C1F">
        <w:rPr>
          <w:sz w:val="26"/>
          <w:szCs w:val="26"/>
        </w:rPr>
        <w:t>общество с ограниченной ответственностью</w:t>
      </w:r>
      <w:r w:rsidR="008F601D" w:rsidRPr="00D34C1F">
        <w:rPr>
          <w:sz w:val="26"/>
          <w:szCs w:val="26"/>
        </w:rPr>
        <w:t xml:space="preserve"> «Эдмон», </w:t>
      </w:r>
      <w:r w:rsidR="00D34C1F">
        <w:rPr>
          <w:sz w:val="26"/>
          <w:szCs w:val="26"/>
        </w:rPr>
        <w:t>общество с ограниченной ответственностью</w:t>
      </w:r>
      <w:r w:rsidR="00B15C24" w:rsidRPr="00D34C1F">
        <w:rPr>
          <w:sz w:val="26"/>
          <w:szCs w:val="26"/>
        </w:rPr>
        <w:t xml:space="preserve"> «Строй М».</w:t>
      </w:r>
    </w:p>
    <w:p w14:paraId="057A228D" w14:textId="77345377" w:rsidR="005D5ED7" w:rsidRPr="00D34C1F" w:rsidRDefault="005D5ED7" w:rsidP="005D5ED7">
      <w:pPr>
        <w:ind w:firstLine="720"/>
        <w:jc w:val="both"/>
        <w:rPr>
          <w:sz w:val="26"/>
          <w:szCs w:val="26"/>
        </w:rPr>
      </w:pPr>
      <w:r w:rsidRPr="00D34C1F">
        <w:rPr>
          <w:sz w:val="26"/>
          <w:szCs w:val="26"/>
        </w:rPr>
        <w:t xml:space="preserve">По состоянию на </w:t>
      </w:r>
      <w:r w:rsidR="00755531">
        <w:rPr>
          <w:sz w:val="26"/>
          <w:szCs w:val="26"/>
        </w:rPr>
        <w:t>1 июля 2015 года</w:t>
      </w:r>
      <w:r w:rsidRPr="00D34C1F">
        <w:rPr>
          <w:sz w:val="26"/>
          <w:szCs w:val="26"/>
        </w:rPr>
        <w:t xml:space="preserve"> заменены </w:t>
      </w:r>
      <w:r w:rsidR="00755531">
        <w:rPr>
          <w:sz w:val="26"/>
          <w:szCs w:val="26"/>
        </w:rPr>
        <w:t>11</w:t>
      </w:r>
      <w:r w:rsidRPr="00D34C1F">
        <w:rPr>
          <w:sz w:val="26"/>
          <w:szCs w:val="26"/>
        </w:rPr>
        <w:t xml:space="preserve"> лифт</w:t>
      </w:r>
      <w:r w:rsidR="00755531">
        <w:rPr>
          <w:sz w:val="26"/>
          <w:szCs w:val="26"/>
        </w:rPr>
        <w:t>ов</w:t>
      </w:r>
      <w:r w:rsidRPr="00D34C1F">
        <w:rPr>
          <w:sz w:val="26"/>
          <w:szCs w:val="26"/>
        </w:rPr>
        <w:t xml:space="preserve">, </w:t>
      </w:r>
      <w:r w:rsidR="00755531">
        <w:rPr>
          <w:sz w:val="26"/>
          <w:szCs w:val="26"/>
        </w:rPr>
        <w:t>проведены</w:t>
      </w:r>
      <w:r w:rsidRPr="00D34C1F">
        <w:rPr>
          <w:sz w:val="26"/>
          <w:szCs w:val="26"/>
        </w:rPr>
        <w:t xml:space="preserve"> пусконаладочные работы. </w:t>
      </w:r>
    </w:p>
    <w:p w14:paraId="398C2A94" w14:textId="2A46C37A" w:rsidR="005D5ED7" w:rsidRPr="008D5288" w:rsidRDefault="00755531" w:rsidP="005D5ED7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Ведутся р</w:t>
      </w:r>
      <w:r w:rsidR="005D5ED7" w:rsidRPr="00D34C1F">
        <w:rPr>
          <w:sz w:val="26"/>
          <w:szCs w:val="26"/>
        </w:rPr>
        <w:t>аботы по ремонту кровли, фасадов и инженерного оборудования многоквартирных домов.</w:t>
      </w:r>
    </w:p>
    <w:p w14:paraId="0E3BD7DD" w14:textId="77777777" w:rsidR="000A4571" w:rsidRDefault="000A4571" w:rsidP="00FA467C">
      <w:pPr>
        <w:pStyle w:val="15"/>
        <w:outlineLvl w:val="0"/>
      </w:pPr>
    </w:p>
    <w:p w14:paraId="28D4F4A1" w14:textId="77777777" w:rsidR="000A4571" w:rsidRDefault="000A4571" w:rsidP="00FA467C">
      <w:pPr>
        <w:pStyle w:val="15"/>
        <w:outlineLvl w:val="0"/>
      </w:pPr>
    </w:p>
    <w:p w14:paraId="0CB998F0" w14:textId="77777777" w:rsidR="000A4571" w:rsidRDefault="000A4571" w:rsidP="00FA467C">
      <w:pPr>
        <w:pStyle w:val="15"/>
        <w:outlineLvl w:val="0"/>
      </w:pPr>
    </w:p>
    <w:p w14:paraId="0DE22E8B" w14:textId="77777777" w:rsidR="00623DE1" w:rsidRPr="00255A04" w:rsidRDefault="00623DE1" w:rsidP="00FA467C">
      <w:pPr>
        <w:pStyle w:val="15"/>
        <w:outlineLvl w:val="0"/>
      </w:pPr>
      <w:bookmarkStart w:id="31" w:name="_Toc425763047"/>
      <w:r w:rsidRPr="005D5ED7">
        <w:t>ТРУД И ЗАНЯТОСТЬ</w:t>
      </w:r>
      <w:bookmarkEnd w:id="31"/>
    </w:p>
    <w:p w14:paraId="392044DE" w14:textId="77777777" w:rsidR="00623DE1" w:rsidRPr="00255A04" w:rsidRDefault="00623DE1" w:rsidP="00623DE1">
      <w:pPr>
        <w:ind w:firstLine="851"/>
        <w:jc w:val="center"/>
        <w:rPr>
          <w:sz w:val="26"/>
          <w:szCs w:val="26"/>
        </w:rPr>
      </w:pPr>
    </w:p>
    <w:p w14:paraId="25FEBF3C" w14:textId="5410EA80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Численность экономически активного населен</w:t>
      </w:r>
      <w:r w:rsidR="0025636A">
        <w:rPr>
          <w:sz w:val="26"/>
          <w:szCs w:val="26"/>
        </w:rPr>
        <w:t xml:space="preserve">ия города Когалыма на </w:t>
      </w:r>
      <w:r w:rsidR="009913AB">
        <w:rPr>
          <w:sz w:val="26"/>
          <w:szCs w:val="26"/>
        </w:rPr>
        <w:t xml:space="preserve">1 </w:t>
      </w:r>
      <w:r w:rsidR="00792BC0">
        <w:rPr>
          <w:sz w:val="26"/>
          <w:szCs w:val="26"/>
        </w:rPr>
        <w:t>июля</w:t>
      </w:r>
      <w:r w:rsidR="009913AB">
        <w:rPr>
          <w:sz w:val="26"/>
          <w:szCs w:val="26"/>
        </w:rPr>
        <w:t xml:space="preserve"> </w:t>
      </w:r>
      <w:r w:rsidR="0025636A">
        <w:rPr>
          <w:sz w:val="26"/>
          <w:szCs w:val="26"/>
        </w:rPr>
        <w:t>2015</w:t>
      </w:r>
      <w:r w:rsidR="009913AB">
        <w:rPr>
          <w:sz w:val="26"/>
          <w:szCs w:val="26"/>
        </w:rPr>
        <w:t xml:space="preserve"> года</w:t>
      </w:r>
      <w:r w:rsidRPr="00255A04">
        <w:rPr>
          <w:sz w:val="26"/>
          <w:szCs w:val="26"/>
        </w:rPr>
        <w:t>, по пред</w:t>
      </w:r>
      <w:r w:rsidR="0025636A">
        <w:rPr>
          <w:sz w:val="26"/>
          <w:szCs w:val="26"/>
        </w:rPr>
        <w:t xml:space="preserve">варительным данным, составила </w:t>
      </w:r>
      <w:r w:rsidR="00792BC0">
        <w:rPr>
          <w:sz w:val="26"/>
          <w:szCs w:val="26"/>
        </w:rPr>
        <w:t>36,65</w:t>
      </w:r>
      <w:r w:rsidRPr="00255A04">
        <w:rPr>
          <w:sz w:val="26"/>
          <w:szCs w:val="26"/>
        </w:rPr>
        <w:t xml:space="preserve"> тыс. человек или </w:t>
      </w:r>
      <w:r w:rsidR="00792BC0">
        <w:rPr>
          <w:sz w:val="26"/>
          <w:szCs w:val="26"/>
        </w:rPr>
        <w:t>58,5</w:t>
      </w:r>
      <w:r w:rsidRPr="002C39AD">
        <w:rPr>
          <w:sz w:val="26"/>
          <w:szCs w:val="26"/>
        </w:rPr>
        <w:t>%</w:t>
      </w:r>
      <w:r w:rsidRPr="00255A04">
        <w:rPr>
          <w:sz w:val="26"/>
          <w:szCs w:val="26"/>
        </w:rPr>
        <w:t xml:space="preserve"> от общей численности </w:t>
      </w:r>
      <w:r w:rsidR="0025636A">
        <w:rPr>
          <w:sz w:val="26"/>
          <w:szCs w:val="26"/>
        </w:rPr>
        <w:t xml:space="preserve">населения города, из их числа </w:t>
      </w:r>
      <w:r w:rsidR="00792BC0">
        <w:rPr>
          <w:sz w:val="26"/>
          <w:szCs w:val="26"/>
        </w:rPr>
        <w:t>36,52</w:t>
      </w:r>
      <w:r w:rsidR="0025636A">
        <w:rPr>
          <w:sz w:val="26"/>
          <w:szCs w:val="26"/>
        </w:rPr>
        <w:t xml:space="preserve"> тыс. человек или </w:t>
      </w:r>
      <w:r w:rsidR="00792BC0">
        <w:rPr>
          <w:sz w:val="26"/>
          <w:szCs w:val="26"/>
        </w:rPr>
        <w:t>99,6</w:t>
      </w:r>
      <w:r w:rsidRPr="00255A04">
        <w:rPr>
          <w:sz w:val="26"/>
          <w:szCs w:val="26"/>
        </w:rPr>
        <w:t>% экономически активного населения были заняты в экономике.</w:t>
      </w:r>
    </w:p>
    <w:p w14:paraId="13E0CC1F" w14:textId="2917DF1E" w:rsidR="00E1769F" w:rsidRDefault="00E1769F" w:rsidP="00792BC0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Среднесписочная численность работников (по полному кругу организаций) </w:t>
      </w:r>
      <w:r w:rsidR="00C27DFB" w:rsidRPr="00255A04">
        <w:rPr>
          <w:sz w:val="26"/>
          <w:szCs w:val="26"/>
        </w:rPr>
        <w:t xml:space="preserve">по предварительным данным </w:t>
      </w:r>
      <w:r w:rsidR="00550F8B">
        <w:rPr>
          <w:sz w:val="26"/>
          <w:szCs w:val="26"/>
        </w:rPr>
        <w:t xml:space="preserve">на </w:t>
      </w:r>
      <w:r w:rsidR="009913AB">
        <w:rPr>
          <w:sz w:val="26"/>
          <w:szCs w:val="26"/>
        </w:rPr>
        <w:t xml:space="preserve">1 </w:t>
      </w:r>
      <w:r w:rsidR="00792BC0">
        <w:rPr>
          <w:sz w:val="26"/>
          <w:szCs w:val="26"/>
        </w:rPr>
        <w:t>июля</w:t>
      </w:r>
      <w:r w:rsidR="009913AB">
        <w:rPr>
          <w:sz w:val="26"/>
          <w:szCs w:val="26"/>
        </w:rPr>
        <w:t xml:space="preserve"> 2015 года</w:t>
      </w:r>
      <w:r w:rsidR="0025636A">
        <w:rPr>
          <w:sz w:val="26"/>
          <w:szCs w:val="26"/>
        </w:rPr>
        <w:t xml:space="preserve">, составила </w:t>
      </w:r>
      <w:r w:rsidR="00792BC0">
        <w:rPr>
          <w:sz w:val="26"/>
          <w:szCs w:val="26"/>
        </w:rPr>
        <w:t>32,9</w:t>
      </w:r>
      <w:r w:rsidRPr="00255A04">
        <w:rPr>
          <w:sz w:val="26"/>
          <w:szCs w:val="26"/>
        </w:rPr>
        <w:t xml:space="preserve"> тыс. человек. Преоблада</w:t>
      </w:r>
      <w:r w:rsidR="0025636A">
        <w:rPr>
          <w:sz w:val="26"/>
          <w:szCs w:val="26"/>
        </w:rPr>
        <w:t xml:space="preserve">ющая часть занятого населения </w:t>
      </w:r>
      <w:r w:rsidR="00792BC0">
        <w:rPr>
          <w:sz w:val="26"/>
          <w:szCs w:val="26"/>
        </w:rPr>
        <w:t>28,8</w:t>
      </w:r>
      <w:r w:rsidRPr="00255A04">
        <w:rPr>
          <w:sz w:val="26"/>
          <w:szCs w:val="26"/>
        </w:rPr>
        <w:t xml:space="preserve"> тыс. человек сосредоточена на крупных и средних пре</w:t>
      </w:r>
      <w:r w:rsidR="00792BC0">
        <w:rPr>
          <w:sz w:val="26"/>
          <w:szCs w:val="26"/>
        </w:rPr>
        <w:t>дприятиях и организациях города Когалыма.</w:t>
      </w:r>
    </w:p>
    <w:p w14:paraId="307C3C08" w14:textId="77777777" w:rsidR="00792BC0" w:rsidRPr="00255A04" w:rsidRDefault="00792BC0" w:rsidP="00792BC0">
      <w:pPr>
        <w:ind w:firstLine="720"/>
        <w:jc w:val="both"/>
        <w:rPr>
          <w:sz w:val="26"/>
          <w:szCs w:val="26"/>
        </w:rPr>
      </w:pPr>
    </w:p>
    <w:p w14:paraId="32037BEF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Основные показатели регистрируемого рынка труда города Когалыма</w:t>
      </w:r>
    </w:p>
    <w:p w14:paraId="4AB63BEB" w14:textId="4FC1FA14" w:rsidR="00E1769F" w:rsidRPr="00255A04" w:rsidRDefault="00E1769F" w:rsidP="00E1769F">
      <w:pPr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417"/>
        <w:gridCol w:w="1560"/>
        <w:gridCol w:w="1590"/>
        <w:gridCol w:w="819"/>
      </w:tblGrid>
      <w:tr w:rsidR="00E1769F" w:rsidRPr="00255A04" w14:paraId="6841D3E1" w14:textId="77777777" w:rsidTr="00B32EE8">
        <w:tc>
          <w:tcPr>
            <w:tcW w:w="4253" w:type="dxa"/>
            <w:shd w:val="clear" w:color="auto" w:fill="auto"/>
            <w:vAlign w:val="center"/>
          </w:tcPr>
          <w:p w14:paraId="4C2573C6" w14:textId="30653BE9" w:rsidR="00E1769F" w:rsidRPr="00255A04" w:rsidRDefault="00E1769F" w:rsidP="00424657">
            <w:pPr>
              <w:jc w:val="center"/>
            </w:pPr>
            <w:r w:rsidRPr="00255A04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14:paraId="53D73EC2" w14:textId="77777777" w:rsidR="00E1769F" w:rsidRPr="00255A04" w:rsidRDefault="00E1769F" w:rsidP="00424657">
            <w:pPr>
              <w:jc w:val="center"/>
            </w:pPr>
            <w:r w:rsidRPr="00255A04">
              <w:t>Единица</w:t>
            </w:r>
          </w:p>
          <w:p w14:paraId="038F6B6D" w14:textId="77777777" w:rsidR="00E1769F" w:rsidRPr="00255A04" w:rsidRDefault="00E1769F" w:rsidP="00424657">
            <w:pPr>
              <w:jc w:val="center"/>
            </w:pPr>
            <w:r w:rsidRPr="00255A04">
              <w:t>измерения</w:t>
            </w:r>
          </w:p>
        </w:tc>
        <w:tc>
          <w:tcPr>
            <w:tcW w:w="1560" w:type="dxa"/>
          </w:tcPr>
          <w:p w14:paraId="3018EAFF" w14:textId="64489E10" w:rsidR="00E1769F" w:rsidRPr="00255A04" w:rsidRDefault="00550F8B" w:rsidP="00B32EE8">
            <w:pPr>
              <w:jc w:val="center"/>
            </w:pPr>
            <w:r>
              <w:rPr>
                <w:lang w:val="en-US"/>
              </w:rPr>
              <w:t xml:space="preserve">1 </w:t>
            </w:r>
            <w:r w:rsidR="00B32EE8">
              <w:t>полугодие</w:t>
            </w:r>
            <w:r w:rsidR="0025636A">
              <w:t xml:space="preserve"> 2014</w:t>
            </w:r>
            <w:r w:rsidR="00E1769F" w:rsidRPr="00255A04">
              <w:t xml:space="preserve"> года</w:t>
            </w:r>
          </w:p>
        </w:tc>
        <w:tc>
          <w:tcPr>
            <w:tcW w:w="1590" w:type="dxa"/>
            <w:shd w:val="clear" w:color="auto" w:fill="auto"/>
          </w:tcPr>
          <w:p w14:paraId="46FC0D88" w14:textId="700F99B0" w:rsidR="00E1769F" w:rsidRPr="00255A04" w:rsidRDefault="00550F8B" w:rsidP="00B32EE8">
            <w:pPr>
              <w:jc w:val="center"/>
            </w:pPr>
            <w:r>
              <w:t>1</w:t>
            </w:r>
            <w:r w:rsidR="00E1769F" w:rsidRPr="00255A04">
              <w:rPr>
                <w:lang w:val="en-US"/>
              </w:rPr>
              <w:t xml:space="preserve"> </w:t>
            </w:r>
            <w:r w:rsidR="00B32EE8">
              <w:t>полугодие</w:t>
            </w:r>
            <w:r w:rsidR="0025636A">
              <w:t xml:space="preserve"> 2015</w:t>
            </w:r>
            <w:r w:rsidR="00E1769F" w:rsidRPr="00255A04">
              <w:t xml:space="preserve"> года</w:t>
            </w:r>
          </w:p>
        </w:tc>
        <w:tc>
          <w:tcPr>
            <w:tcW w:w="819" w:type="dxa"/>
            <w:shd w:val="clear" w:color="auto" w:fill="auto"/>
          </w:tcPr>
          <w:p w14:paraId="4E9FEC87" w14:textId="77777777" w:rsidR="00E1769F" w:rsidRPr="00255A04" w:rsidRDefault="00E1769F" w:rsidP="00424657">
            <w:pPr>
              <w:jc w:val="center"/>
            </w:pPr>
            <w:r w:rsidRPr="00255A04">
              <w:t>%</w:t>
            </w:r>
          </w:p>
        </w:tc>
      </w:tr>
      <w:tr w:rsidR="0025636A" w:rsidRPr="00255A04" w14:paraId="2CA014A5" w14:textId="77777777" w:rsidTr="00B32EE8">
        <w:tc>
          <w:tcPr>
            <w:tcW w:w="4253" w:type="dxa"/>
            <w:shd w:val="clear" w:color="auto" w:fill="auto"/>
          </w:tcPr>
          <w:p w14:paraId="406A3A9A" w14:textId="77777777" w:rsidR="0025636A" w:rsidRPr="00255A04" w:rsidRDefault="0025636A" w:rsidP="0025636A">
            <w:pPr>
              <w:jc w:val="both"/>
            </w:pPr>
            <w:r w:rsidRPr="00255A04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6F3F2" w14:textId="77777777" w:rsidR="0025636A" w:rsidRPr="00255A04" w:rsidRDefault="0025636A" w:rsidP="0025636A">
            <w:pPr>
              <w:jc w:val="right"/>
            </w:pPr>
            <w:r w:rsidRPr="00255A04">
              <w:t>человек</w:t>
            </w:r>
          </w:p>
        </w:tc>
        <w:tc>
          <w:tcPr>
            <w:tcW w:w="1560" w:type="dxa"/>
            <w:vAlign w:val="center"/>
          </w:tcPr>
          <w:p w14:paraId="10D96821" w14:textId="2A3FC197" w:rsidR="0025636A" w:rsidRPr="00255A04" w:rsidRDefault="008466A1" w:rsidP="0025636A">
            <w:pPr>
              <w:jc w:val="right"/>
            </w:pPr>
            <w:r>
              <w:t>1 468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F7C6BF6" w14:textId="76146BF5" w:rsidR="0025636A" w:rsidRPr="00255A04" w:rsidRDefault="008466A1" w:rsidP="0025636A">
            <w:pPr>
              <w:jc w:val="right"/>
            </w:pPr>
            <w:r>
              <w:t>1 756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346C27D" w14:textId="64D0D1F0" w:rsidR="0025636A" w:rsidRPr="00255A04" w:rsidRDefault="005A46BE" w:rsidP="0025636A">
            <w:pPr>
              <w:jc w:val="right"/>
            </w:pPr>
            <w:r>
              <w:t>119,6</w:t>
            </w:r>
          </w:p>
        </w:tc>
      </w:tr>
      <w:tr w:rsidR="0025636A" w:rsidRPr="00255A04" w14:paraId="1DEE909E" w14:textId="77777777" w:rsidTr="00B32EE8">
        <w:tc>
          <w:tcPr>
            <w:tcW w:w="4253" w:type="dxa"/>
            <w:shd w:val="clear" w:color="auto" w:fill="auto"/>
          </w:tcPr>
          <w:p w14:paraId="1444D29D" w14:textId="77777777" w:rsidR="0025636A" w:rsidRPr="00255A04" w:rsidRDefault="0025636A" w:rsidP="0025636A">
            <w:pPr>
              <w:jc w:val="both"/>
              <w:rPr>
                <w:i/>
              </w:rPr>
            </w:pPr>
            <w:r w:rsidRPr="00255A04">
              <w:rPr>
                <w:i/>
              </w:rPr>
              <w:t>из них:</w:t>
            </w:r>
          </w:p>
        </w:tc>
        <w:tc>
          <w:tcPr>
            <w:tcW w:w="1417" w:type="dxa"/>
            <w:shd w:val="clear" w:color="auto" w:fill="auto"/>
          </w:tcPr>
          <w:p w14:paraId="2F508E41" w14:textId="77777777" w:rsidR="0025636A" w:rsidRPr="00255A04" w:rsidRDefault="0025636A" w:rsidP="0025636A">
            <w:pPr>
              <w:jc w:val="right"/>
              <w:rPr>
                <w:i/>
              </w:rPr>
            </w:pPr>
          </w:p>
        </w:tc>
        <w:tc>
          <w:tcPr>
            <w:tcW w:w="1560" w:type="dxa"/>
          </w:tcPr>
          <w:p w14:paraId="406E1673" w14:textId="77777777" w:rsidR="0025636A" w:rsidRPr="00255A04" w:rsidRDefault="0025636A" w:rsidP="0025636A">
            <w:pPr>
              <w:jc w:val="right"/>
              <w:rPr>
                <w:i/>
              </w:rPr>
            </w:pPr>
          </w:p>
        </w:tc>
        <w:tc>
          <w:tcPr>
            <w:tcW w:w="1590" w:type="dxa"/>
            <w:shd w:val="clear" w:color="auto" w:fill="auto"/>
          </w:tcPr>
          <w:p w14:paraId="5A601484" w14:textId="77777777" w:rsidR="0025636A" w:rsidRPr="00255A04" w:rsidRDefault="0025636A" w:rsidP="0025636A">
            <w:pPr>
              <w:jc w:val="right"/>
              <w:rPr>
                <w:i/>
              </w:rPr>
            </w:pPr>
          </w:p>
        </w:tc>
        <w:tc>
          <w:tcPr>
            <w:tcW w:w="819" w:type="dxa"/>
            <w:shd w:val="clear" w:color="auto" w:fill="auto"/>
          </w:tcPr>
          <w:p w14:paraId="32FFE485" w14:textId="77777777" w:rsidR="0025636A" w:rsidRPr="00255A04" w:rsidRDefault="0025636A" w:rsidP="0025636A">
            <w:pPr>
              <w:jc w:val="right"/>
            </w:pPr>
          </w:p>
        </w:tc>
      </w:tr>
      <w:tr w:rsidR="0025636A" w:rsidRPr="00255A04" w14:paraId="7DD4F1B2" w14:textId="77777777" w:rsidTr="00B32EE8">
        <w:tc>
          <w:tcPr>
            <w:tcW w:w="4253" w:type="dxa"/>
            <w:shd w:val="clear" w:color="auto" w:fill="auto"/>
          </w:tcPr>
          <w:p w14:paraId="3A2738B2" w14:textId="77777777" w:rsidR="0025636A" w:rsidRPr="00255A04" w:rsidRDefault="0025636A" w:rsidP="0025636A">
            <w:pPr>
              <w:jc w:val="both"/>
              <w:rPr>
                <w:i/>
              </w:rPr>
            </w:pPr>
            <w:r w:rsidRPr="00255A04">
              <w:rPr>
                <w:i/>
              </w:rPr>
              <w:t>граждане в возрасте от 14 -29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B6E58D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560" w:type="dxa"/>
          </w:tcPr>
          <w:p w14:paraId="3C910061" w14:textId="783624F3" w:rsidR="0025636A" w:rsidRPr="00255A04" w:rsidRDefault="008466A1" w:rsidP="0025636A">
            <w:pPr>
              <w:jc w:val="right"/>
              <w:rPr>
                <w:i/>
              </w:rPr>
            </w:pPr>
            <w:r>
              <w:rPr>
                <w:i/>
              </w:rPr>
              <w:t>922</w:t>
            </w:r>
          </w:p>
        </w:tc>
        <w:tc>
          <w:tcPr>
            <w:tcW w:w="1590" w:type="dxa"/>
            <w:shd w:val="clear" w:color="auto" w:fill="auto"/>
          </w:tcPr>
          <w:p w14:paraId="21C85EE2" w14:textId="0915E429" w:rsidR="0025636A" w:rsidRPr="00255A04" w:rsidRDefault="008466A1" w:rsidP="0025636A">
            <w:pPr>
              <w:jc w:val="right"/>
              <w:rPr>
                <w:i/>
              </w:rPr>
            </w:pPr>
            <w:r>
              <w:rPr>
                <w:i/>
              </w:rPr>
              <w:t>1 095</w:t>
            </w:r>
          </w:p>
        </w:tc>
        <w:tc>
          <w:tcPr>
            <w:tcW w:w="819" w:type="dxa"/>
            <w:shd w:val="clear" w:color="auto" w:fill="auto"/>
          </w:tcPr>
          <w:p w14:paraId="1EECCF2F" w14:textId="7F5B1E52" w:rsidR="0025636A" w:rsidRPr="00255A04" w:rsidRDefault="005A46BE" w:rsidP="0025636A">
            <w:pPr>
              <w:jc w:val="right"/>
              <w:rPr>
                <w:i/>
              </w:rPr>
            </w:pPr>
            <w:r>
              <w:rPr>
                <w:i/>
              </w:rPr>
              <w:t>118,8</w:t>
            </w:r>
          </w:p>
        </w:tc>
      </w:tr>
      <w:tr w:rsidR="0025636A" w:rsidRPr="00255A04" w14:paraId="4D97FF87" w14:textId="77777777" w:rsidTr="00B32EE8">
        <w:tc>
          <w:tcPr>
            <w:tcW w:w="4253" w:type="dxa"/>
            <w:shd w:val="clear" w:color="auto" w:fill="auto"/>
          </w:tcPr>
          <w:p w14:paraId="6D493FA2" w14:textId="77777777" w:rsidR="0025636A" w:rsidRPr="00255A04" w:rsidRDefault="0025636A" w:rsidP="0025636A">
            <w:pPr>
              <w:rPr>
                <w:i/>
              </w:rPr>
            </w:pPr>
            <w:r w:rsidRPr="00255A04">
              <w:rPr>
                <w:i/>
              </w:rPr>
              <w:t>относящиеся к категории инвалиды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1B215D" w14:textId="77777777" w:rsidR="0025636A" w:rsidRPr="00255A04" w:rsidRDefault="0025636A" w:rsidP="0025636A">
            <w:pPr>
              <w:jc w:val="right"/>
              <w:rPr>
                <w:i/>
              </w:rPr>
            </w:pPr>
            <w:r w:rsidRPr="00255A04">
              <w:rPr>
                <w:i/>
              </w:rPr>
              <w:t>человек</w:t>
            </w:r>
          </w:p>
        </w:tc>
        <w:tc>
          <w:tcPr>
            <w:tcW w:w="1560" w:type="dxa"/>
          </w:tcPr>
          <w:p w14:paraId="61DBBBD5" w14:textId="25761F74" w:rsidR="0025636A" w:rsidRPr="00255A04" w:rsidRDefault="008466A1" w:rsidP="0025636A">
            <w:pPr>
              <w:jc w:val="right"/>
              <w:rPr>
                <w:i/>
              </w:rPr>
            </w:pPr>
            <w:r>
              <w:rPr>
                <w:i/>
              </w:rPr>
              <w:t>61</w:t>
            </w:r>
          </w:p>
        </w:tc>
        <w:tc>
          <w:tcPr>
            <w:tcW w:w="1590" w:type="dxa"/>
            <w:shd w:val="clear" w:color="auto" w:fill="auto"/>
          </w:tcPr>
          <w:p w14:paraId="45C1CC6B" w14:textId="2C3BD249" w:rsidR="0025636A" w:rsidRPr="00255A04" w:rsidRDefault="008466A1" w:rsidP="0025636A">
            <w:pPr>
              <w:jc w:val="right"/>
              <w:rPr>
                <w:i/>
              </w:rPr>
            </w:pPr>
            <w:r>
              <w:rPr>
                <w:i/>
              </w:rPr>
              <w:t>52</w:t>
            </w:r>
          </w:p>
        </w:tc>
        <w:tc>
          <w:tcPr>
            <w:tcW w:w="819" w:type="dxa"/>
            <w:shd w:val="clear" w:color="auto" w:fill="auto"/>
          </w:tcPr>
          <w:p w14:paraId="36CC103F" w14:textId="571D3525" w:rsidR="0025636A" w:rsidRPr="00255A04" w:rsidRDefault="005A46BE" w:rsidP="0025636A">
            <w:pPr>
              <w:jc w:val="right"/>
              <w:rPr>
                <w:i/>
              </w:rPr>
            </w:pPr>
            <w:r>
              <w:rPr>
                <w:i/>
              </w:rPr>
              <w:t>85,2</w:t>
            </w:r>
          </w:p>
        </w:tc>
      </w:tr>
      <w:tr w:rsidR="0025636A" w:rsidRPr="00255A04" w14:paraId="699A4C57" w14:textId="77777777" w:rsidTr="00B32EE8">
        <w:tc>
          <w:tcPr>
            <w:tcW w:w="4253" w:type="dxa"/>
            <w:shd w:val="clear" w:color="auto" w:fill="auto"/>
          </w:tcPr>
          <w:p w14:paraId="5B32B230" w14:textId="77777777" w:rsidR="0025636A" w:rsidRPr="00255A04" w:rsidRDefault="0025636A" w:rsidP="0025636A">
            <w:pPr>
              <w:jc w:val="both"/>
            </w:pPr>
            <w:r w:rsidRPr="00255A04">
              <w:t>Численность безработных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EAB49A" w14:textId="77777777" w:rsidR="0025636A" w:rsidRPr="00255A04" w:rsidRDefault="0025636A" w:rsidP="0025636A">
            <w:pPr>
              <w:jc w:val="right"/>
            </w:pPr>
            <w:r w:rsidRPr="00255A04">
              <w:t>человек</w:t>
            </w:r>
          </w:p>
        </w:tc>
        <w:tc>
          <w:tcPr>
            <w:tcW w:w="1560" w:type="dxa"/>
            <w:vAlign w:val="center"/>
          </w:tcPr>
          <w:p w14:paraId="411F57A1" w14:textId="0DD0FE31" w:rsidR="0025636A" w:rsidRPr="00255A04" w:rsidRDefault="008466A1" w:rsidP="0025636A">
            <w:pPr>
              <w:jc w:val="right"/>
            </w:pPr>
            <w:r>
              <w:t>87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A71939A" w14:textId="12FAB2D2" w:rsidR="0025636A" w:rsidRPr="00255A04" w:rsidRDefault="008466A1" w:rsidP="0025636A">
            <w:pPr>
              <w:jc w:val="right"/>
            </w:pPr>
            <w:r>
              <w:t>127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2386C2A" w14:textId="310F9913" w:rsidR="0025636A" w:rsidRPr="00255A04" w:rsidRDefault="005A46BE" w:rsidP="0025636A">
            <w:pPr>
              <w:jc w:val="right"/>
            </w:pPr>
            <w:r>
              <w:t>146</w:t>
            </w:r>
          </w:p>
        </w:tc>
      </w:tr>
      <w:tr w:rsidR="0025636A" w:rsidRPr="00255A04" w14:paraId="1B53E8E8" w14:textId="77777777" w:rsidTr="00B32EE8">
        <w:tc>
          <w:tcPr>
            <w:tcW w:w="4253" w:type="dxa"/>
            <w:shd w:val="clear" w:color="auto" w:fill="auto"/>
          </w:tcPr>
          <w:p w14:paraId="5F6F9193" w14:textId="77777777" w:rsidR="0025636A" w:rsidRPr="00255A04" w:rsidRDefault="0025636A" w:rsidP="0025636A">
            <w:pPr>
              <w:jc w:val="both"/>
            </w:pPr>
            <w:r w:rsidRPr="00255A04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30AACA" w14:textId="77777777" w:rsidR="0025636A" w:rsidRPr="00255A04" w:rsidRDefault="0025636A" w:rsidP="0025636A">
            <w:pPr>
              <w:jc w:val="right"/>
            </w:pPr>
            <w:r w:rsidRPr="00255A04">
              <w:t>человек</w:t>
            </w:r>
          </w:p>
        </w:tc>
        <w:tc>
          <w:tcPr>
            <w:tcW w:w="1560" w:type="dxa"/>
            <w:vAlign w:val="center"/>
          </w:tcPr>
          <w:p w14:paraId="2414E0ED" w14:textId="52C93285" w:rsidR="0025636A" w:rsidRPr="00255A04" w:rsidRDefault="008466A1" w:rsidP="0025636A">
            <w:pPr>
              <w:jc w:val="right"/>
            </w:pPr>
            <w:r>
              <w:t>1 252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500599E5" w14:textId="2E92F76A" w:rsidR="0025636A" w:rsidRPr="00255A04" w:rsidRDefault="008466A1" w:rsidP="0025636A">
            <w:pPr>
              <w:jc w:val="right"/>
            </w:pPr>
            <w:r>
              <w:t>713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1EDD012" w14:textId="718ED772" w:rsidR="0025636A" w:rsidRPr="00255A04" w:rsidRDefault="005A46BE" w:rsidP="0025636A">
            <w:pPr>
              <w:jc w:val="right"/>
            </w:pPr>
            <w:r>
              <w:t>56,9</w:t>
            </w:r>
          </w:p>
        </w:tc>
      </w:tr>
      <w:tr w:rsidR="0025636A" w:rsidRPr="00255A04" w14:paraId="61FC8A17" w14:textId="77777777" w:rsidTr="00B32EE8">
        <w:tc>
          <w:tcPr>
            <w:tcW w:w="4253" w:type="dxa"/>
            <w:shd w:val="clear" w:color="auto" w:fill="auto"/>
          </w:tcPr>
          <w:p w14:paraId="7D1ABFC2" w14:textId="77777777" w:rsidR="0025636A" w:rsidRPr="00255A04" w:rsidRDefault="0025636A" w:rsidP="0025636A">
            <w:pPr>
              <w:jc w:val="both"/>
            </w:pPr>
            <w:r w:rsidRPr="00255A04">
              <w:t>Коэффициент напряжённости (численность незанятых трудовой деятельностью граждан, в расчёте на одну заявленную вакансию),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3B5E28" w14:textId="77777777" w:rsidR="0025636A" w:rsidRPr="00255A04" w:rsidRDefault="0025636A" w:rsidP="0025636A">
            <w:pPr>
              <w:jc w:val="right"/>
            </w:pPr>
            <w:r w:rsidRPr="00255A04">
              <w:t>единиц</w:t>
            </w:r>
          </w:p>
        </w:tc>
        <w:tc>
          <w:tcPr>
            <w:tcW w:w="1560" w:type="dxa"/>
            <w:vAlign w:val="center"/>
          </w:tcPr>
          <w:p w14:paraId="2E97CE91" w14:textId="13B87CEE" w:rsidR="0025636A" w:rsidRPr="00255A04" w:rsidRDefault="008466A1" w:rsidP="0025636A">
            <w:pPr>
              <w:jc w:val="right"/>
            </w:pPr>
            <w:r>
              <w:t>0,07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10DC66B2" w14:textId="5C9CD1DE" w:rsidR="0025636A" w:rsidRPr="00255A04" w:rsidRDefault="008466A1" w:rsidP="0025636A">
            <w:pPr>
              <w:jc w:val="right"/>
            </w:pPr>
            <w:r>
              <w:t>0,18</w:t>
            </w:r>
          </w:p>
        </w:tc>
        <w:tc>
          <w:tcPr>
            <w:tcW w:w="819" w:type="dxa"/>
            <w:shd w:val="clear" w:color="auto" w:fill="auto"/>
          </w:tcPr>
          <w:p w14:paraId="725C8238" w14:textId="77777777" w:rsidR="0025636A" w:rsidRPr="00255A04" w:rsidRDefault="0025636A" w:rsidP="0025636A">
            <w:pPr>
              <w:jc w:val="right"/>
            </w:pPr>
          </w:p>
        </w:tc>
      </w:tr>
      <w:tr w:rsidR="0025636A" w:rsidRPr="00255A04" w14:paraId="3CB7DFA4" w14:textId="77777777" w:rsidTr="00B32EE8">
        <w:tc>
          <w:tcPr>
            <w:tcW w:w="4253" w:type="dxa"/>
            <w:shd w:val="clear" w:color="auto" w:fill="auto"/>
          </w:tcPr>
          <w:p w14:paraId="304A75FD" w14:textId="77777777" w:rsidR="0025636A" w:rsidRPr="00255A04" w:rsidRDefault="0025636A" w:rsidP="0025636A">
            <w:pPr>
              <w:jc w:val="both"/>
            </w:pPr>
            <w:r w:rsidRPr="00255A04">
              <w:t>Уровень регистрируемой безработицы (количество безработных на общее количество экономически активного населения),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9D3863" w14:textId="77777777" w:rsidR="0025636A" w:rsidRPr="00255A04" w:rsidRDefault="0025636A" w:rsidP="0025636A">
            <w:pPr>
              <w:jc w:val="right"/>
            </w:pPr>
            <w:r w:rsidRPr="00255A04">
              <w:t>%</w:t>
            </w:r>
          </w:p>
        </w:tc>
        <w:tc>
          <w:tcPr>
            <w:tcW w:w="1560" w:type="dxa"/>
            <w:vAlign w:val="center"/>
          </w:tcPr>
          <w:p w14:paraId="318900C3" w14:textId="41961701" w:rsidR="0025636A" w:rsidRPr="00255A04" w:rsidRDefault="008466A1" w:rsidP="0025636A">
            <w:pPr>
              <w:jc w:val="right"/>
            </w:pPr>
            <w:r>
              <w:t>0,24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FEF07A9" w14:textId="50A12E17" w:rsidR="0025636A" w:rsidRPr="00255A04" w:rsidRDefault="008466A1" w:rsidP="0025636A">
            <w:pPr>
              <w:jc w:val="right"/>
            </w:pPr>
            <w:r>
              <w:t>0,35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4005E1E5" w14:textId="77777777" w:rsidR="0025636A" w:rsidRPr="00255A04" w:rsidRDefault="0025636A" w:rsidP="0025636A">
            <w:pPr>
              <w:jc w:val="right"/>
            </w:pPr>
          </w:p>
        </w:tc>
      </w:tr>
    </w:tbl>
    <w:p w14:paraId="750B5B0F" w14:textId="77777777" w:rsidR="00E1769F" w:rsidRPr="00255A04" w:rsidRDefault="00E1769F" w:rsidP="00E1769F">
      <w:pPr>
        <w:jc w:val="center"/>
        <w:rPr>
          <w:sz w:val="26"/>
          <w:szCs w:val="26"/>
          <w:highlight w:val="yellow"/>
        </w:rPr>
      </w:pPr>
    </w:p>
    <w:p w14:paraId="4FB14F66" w14:textId="23F589D0" w:rsidR="00E1769F" w:rsidRPr="00255A04" w:rsidRDefault="00550F8B" w:rsidP="00E1769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</w:t>
      </w:r>
      <w:r w:rsidR="00A04761">
        <w:rPr>
          <w:sz w:val="26"/>
          <w:szCs w:val="26"/>
        </w:rPr>
        <w:t xml:space="preserve"> </w:t>
      </w:r>
      <w:r w:rsidR="005A46BE">
        <w:rPr>
          <w:sz w:val="26"/>
          <w:szCs w:val="26"/>
        </w:rPr>
        <w:t>полугодии</w:t>
      </w:r>
      <w:r w:rsidR="00A04761">
        <w:rPr>
          <w:sz w:val="26"/>
          <w:szCs w:val="26"/>
        </w:rPr>
        <w:t xml:space="preserve"> 2015</w:t>
      </w:r>
      <w:r w:rsidR="00E1769F" w:rsidRPr="00255A04">
        <w:rPr>
          <w:sz w:val="26"/>
          <w:szCs w:val="26"/>
        </w:rPr>
        <w:t xml:space="preserve"> года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</w:t>
      </w:r>
      <w:r>
        <w:rPr>
          <w:sz w:val="26"/>
          <w:szCs w:val="26"/>
        </w:rPr>
        <w:t xml:space="preserve">увеличилась </w:t>
      </w:r>
      <w:r w:rsidR="005A46BE">
        <w:rPr>
          <w:sz w:val="26"/>
          <w:szCs w:val="26"/>
        </w:rPr>
        <w:t>на 19,6%</w:t>
      </w:r>
      <w:r w:rsidR="005A46BE" w:rsidRPr="00255A04">
        <w:rPr>
          <w:sz w:val="26"/>
          <w:szCs w:val="26"/>
        </w:rPr>
        <w:t xml:space="preserve"> </w:t>
      </w:r>
      <w:r w:rsidR="005A46BE">
        <w:rPr>
          <w:sz w:val="26"/>
          <w:szCs w:val="26"/>
        </w:rPr>
        <w:t>по отношению к соответствующему периоду 2014</w:t>
      </w:r>
      <w:r w:rsidR="005A46BE" w:rsidRPr="00255A04">
        <w:rPr>
          <w:sz w:val="26"/>
          <w:szCs w:val="26"/>
        </w:rPr>
        <w:t xml:space="preserve"> года</w:t>
      </w:r>
      <w:r w:rsidR="005A46B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r w:rsidR="00E1769F" w:rsidRPr="00255A04">
        <w:rPr>
          <w:sz w:val="26"/>
          <w:szCs w:val="26"/>
        </w:rPr>
        <w:t xml:space="preserve">составила </w:t>
      </w:r>
      <w:r w:rsidR="005A46BE">
        <w:rPr>
          <w:sz w:val="26"/>
          <w:szCs w:val="26"/>
        </w:rPr>
        <w:t>1 756 человек.</w:t>
      </w:r>
      <w:r w:rsidR="00E1769F" w:rsidRPr="00255A04">
        <w:rPr>
          <w:sz w:val="26"/>
          <w:szCs w:val="26"/>
        </w:rPr>
        <w:t xml:space="preserve"> Из числа граждан, которые обратились за содействием в поиске подходящей работы, </w:t>
      </w:r>
      <w:r w:rsidR="005A46BE">
        <w:rPr>
          <w:sz w:val="26"/>
          <w:szCs w:val="26"/>
        </w:rPr>
        <w:t>трудоустроено 738 человек, из них</w:t>
      </w:r>
      <w:r w:rsidR="00E1769F" w:rsidRPr="00255A04">
        <w:rPr>
          <w:sz w:val="26"/>
          <w:szCs w:val="26"/>
        </w:rPr>
        <w:t xml:space="preserve"> </w:t>
      </w:r>
      <w:r w:rsidR="005A46BE">
        <w:rPr>
          <w:sz w:val="26"/>
          <w:szCs w:val="26"/>
        </w:rPr>
        <w:t>244</w:t>
      </w:r>
      <w:r w:rsidR="00E1769F" w:rsidRPr="00255A04">
        <w:rPr>
          <w:sz w:val="26"/>
          <w:szCs w:val="26"/>
        </w:rPr>
        <w:t xml:space="preserve"> человек</w:t>
      </w:r>
      <w:r w:rsidR="005A46BE">
        <w:rPr>
          <w:sz w:val="26"/>
          <w:szCs w:val="26"/>
        </w:rPr>
        <w:t xml:space="preserve">а трудоустроены на постоянную работу, 494 человека </w:t>
      </w:r>
      <w:r w:rsidR="00E1769F" w:rsidRPr="00255A04">
        <w:rPr>
          <w:sz w:val="26"/>
          <w:szCs w:val="26"/>
        </w:rPr>
        <w:t xml:space="preserve">трудоустроены на </w:t>
      </w:r>
      <w:r w:rsidR="00A04761">
        <w:rPr>
          <w:sz w:val="26"/>
          <w:szCs w:val="26"/>
        </w:rPr>
        <w:t>временн</w:t>
      </w:r>
      <w:r w:rsidR="005A46BE">
        <w:rPr>
          <w:sz w:val="26"/>
          <w:szCs w:val="26"/>
        </w:rPr>
        <w:t>ую</w:t>
      </w:r>
      <w:r w:rsidR="00A04761">
        <w:rPr>
          <w:sz w:val="26"/>
          <w:szCs w:val="26"/>
        </w:rPr>
        <w:t xml:space="preserve"> работ</w:t>
      </w:r>
      <w:r w:rsidR="005A46BE">
        <w:rPr>
          <w:sz w:val="26"/>
          <w:szCs w:val="26"/>
        </w:rPr>
        <w:t>у</w:t>
      </w:r>
      <w:r w:rsidR="00E1769F" w:rsidRPr="00255A04">
        <w:rPr>
          <w:sz w:val="26"/>
          <w:szCs w:val="26"/>
        </w:rPr>
        <w:t>.</w:t>
      </w:r>
    </w:p>
    <w:p w14:paraId="603FED1F" w14:textId="3B37B3C8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состоянию на 1 </w:t>
      </w:r>
      <w:r w:rsidR="005A46BE">
        <w:rPr>
          <w:sz w:val="26"/>
          <w:szCs w:val="26"/>
        </w:rPr>
        <w:t>июля</w:t>
      </w:r>
      <w:r w:rsidR="0025636A">
        <w:rPr>
          <w:sz w:val="26"/>
          <w:szCs w:val="26"/>
        </w:rPr>
        <w:t xml:space="preserve"> 2015</w:t>
      </w:r>
      <w:r w:rsidRPr="00255A04">
        <w:rPr>
          <w:sz w:val="26"/>
          <w:szCs w:val="26"/>
        </w:rPr>
        <w:t xml:space="preserve"> года численность безработных, имеющих официальный статус безработного в</w:t>
      </w:r>
      <w:r w:rsidR="0025636A">
        <w:rPr>
          <w:sz w:val="26"/>
          <w:szCs w:val="26"/>
        </w:rPr>
        <w:t xml:space="preserve"> Центре занятости, составила </w:t>
      </w:r>
      <w:r w:rsidR="005A46BE">
        <w:rPr>
          <w:sz w:val="26"/>
          <w:szCs w:val="26"/>
        </w:rPr>
        <w:t>127</w:t>
      </w:r>
      <w:r w:rsidRPr="00255A04">
        <w:rPr>
          <w:sz w:val="26"/>
          <w:szCs w:val="26"/>
        </w:rPr>
        <w:t xml:space="preserve"> человек. По сравн</w:t>
      </w:r>
      <w:r w:rsidR="0025636A">
        <w:rPr>
          <w:sz w:val="26"/>
          <w:szCs w:val="26"/>
        </w:rPr>
        <w:t>ению с аналогичным периодом 2014</w:t>
      </w:r>
      <w:r w:rsidRPr="00255A04">
        <w:rPr>
          <w:sz w:val="26"/>
          <w:szCs w:val="26"/>
        </w:rPr>
        <w:t xml:space="preserve"> года численность безработных </w:t>
      </w:r>
      <w:r w:rsidR="0025636A">
        <w:rPr>
          <w:sz w:val="26"/>
          <w:szCs w:val="26"/>
        </w:rPr>
        <w:t xml:space="preserve">увеличилась </w:t>
      </w:r>
      <w:r w:rsidRPr="00255A04">
        <w:rPr>
          <w:sz w:val="26"/>
          <w:szCs w:val="26"/>
        </w:rPr>
        <w:t xml:space="preserve">на </w:t>
      </w:r>
      <w:r w:rsidR="005A46BE">
        <w:rPr>
          <w:sz w:val="26"/>
          <w:szCs w:val="26"/>
        </w:rPr>
        <w:t>40</w:t>
      </w:r>
      <w:r w:rsidRPr="00255A04">
        <w:rPr>
          <w:sz w:val="26"/>
          <w:szCs w:val="26"/>
        </w:rPr>
        <w:t xml:space="preserve"> человек.</w:t>
      </w:r>
    </w:p>
    <w:p w14:paraId="0F789BC7" w14:textId="7F051609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Показатель уровня регистрируемой безработицы по городу Когалыму</w:t>
      </w:r>
      <w:r w:rsidR="0025636A">
        <w:rPr>
          <w:sz w:val="26"/>
          <w:szCs w:val="26"/>
        </w:rPr>
        <w:t xml:space="preserve"> на конец отчетного периода 2015</w:t>
      </w:r>
      <w:r w:rsidRPr="00255A04">
        <w:rPr>
          <w:sz w:val="26"/>
          <w:szCs w:val="26"/>
        </w:rPr>
        <w:t xml:space="preserve"> года </w:t>
      </w:r>
      <w:r w:rsidR="0025636A">
        <w:rPr>
          <w:sz w:val="26"/>
          <w:szCs w:val="26"/>
        </w:rPr>
        <w:t xml:space="preserve">увеличился на </w:t>
      </w:r>
      <w:r w:rsidR="004B5EE2">
        <w:rPr>
          <w:sz w:val="26"/>
          <w:szCs w:val="26"/>
        </w:rPr>
        <w:t>0,11</w:t>
      </w:r>
      <w:r w:rsidR="0025636A">
        <w:rPr>
          <w:sz w:val="26"/>
          <w:szCs w:val="26"/>
        </w:rPr>
        <w:t xml:space="preserve"> процентных пункта с 0,</w:t>
      </w:r>
      <w:r w:rsidR="004B5EE2">
        <w:rPr>
          <w:sz w:val="26"/>
          <w:szCs w:val="26"/>
        </w:rPr>
        <w:t>24</w:t>
      </w:r>
      <w:r w:rsidRPr="00255A04">
        <w:rPr>
          <w:sz w:val="26"/>
          <w:szCs w:val="26"/>
        </w:rPr>
        <w:t xml:space="preserve">% в </w:t>
      </w:r>
      <w:r w:rsidR="0015432B">
        <w:rPr>
          <w:sz w:val="26"/>
          <w:szCs w:val="26"/>
        </w:rPr>
        <w:t xml:space="preserve">            </w:t>
      </w:r>
      <w:r w:rsidR="00322D9F" w:rsidRPr="00255A04">
        <w:rPr>
          <w:sz w:val="26"/>
          <w:szCs w:val="26"/>
        </w:rPr>
        <w:t xml:space="preserve">1 </w:t>
      </w:r>
      <w:r w:rsidR="004B5EE2">
        <w:rPr>
          <w:sz w:val="26"/>
          <w:szCs w:val="26"/>
        </w:rPr>
        <w:t>полугодии</w:t>
      </w:r>
      <w:r w:rsidR="00322D9F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201</w:t>
      </w:r>
      <w:r w:rsidR="0025636A"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</w:t>
      </w:r>
      <w:r w:rsidR="00322D9F" w:rsidRPr="00255A04">
        <w:rPr>
          <w:sz w:val="26"/>
          <w:szCs w:val="26"/>
        </w:rPr>
        <w:t>а</w:t>
      </w:r>
      <w:r w:rsidR="0025636A">
        <w:rPr>
          <w:sz w:val="26"/>
          <w:szCs w:val="26"/>
        </w:rPr>
        <w:t xml:space="preserve"> до 0,</w:t>
      </w:r>
      <w:r w:rsidR="004B5EE2">
        <w:rPr>
          <w:sz w:val="26"/>
          <w:szCs w:val="26"/>
        </w:rPr>
        <w:t>35</w:t>
      </w:r>
      <w:r w:rsidRPr="00255A04">
        <w:rPr>
          <w:sz w:val="26"/>
          <w:szCs w:val="26"/>
        </w:rPr>
        <w:t xml:space="preserve">% в </w:t>
      </w:r>
      <w:r w:rsidR="00322D9F" w:rsidRPr="00255A04">
        <w:rPr>
          <w:sz w:val="26"/>
          <w:szCs w:val="26"/>
        </w:rPr>
        <w:t xml:space="preserve">1 </w:t>
      </w:r>
      <w:r w:rsidR="004B5EE2">
        <w:rPr>
          <w:sz w:val="26"/>
          <w:szCs w:val="26"/>
        </w:rPr>
        <w:t>полугодии</w:t>
      </w:r>
      <w:r w:rsidR="00322D9F" w:rsidRPr="00255A04">
        <w:rPr>
          <w:sz w:val="26"/>
          <w:szCs w:val="26"/>
        </w:rPr>
        <w:t xml:space="preserve"> </w:t>
      </w:r>
      <w:r w:rsidR="0025636A">
        <w:rPr>
          <w:sz w:val="26"/>
          <w:szCs w:val="26"/>
        </w:rPr>
        <w:t>2015</w:t>
      </w:r>
      <w:r w:rsidRPr="00255A04">
        <w:rPr>
          <w:sz w:val="26"/>
          <w:szCs w:val="26"/>
        </w:rPr>
        <w:t xml:space="preserve"> год</w:t>
      </w:r>
      <w:r w:rsidR="00322D9F" w:rsidRPr="00255A04">
        <w:rPr>
          <w:sz w:val="26"/>
          <w:szCs w:val="26"/>
        </w:rPr>
        <w:t>а</w:t>
      </w:r>
      <w:r w:rsidRPr="00255A04">
        <w:rPr>
          <w:sz w:val="26"/>
          <w:szCs w:val="26"/>
        </w:rPr>
        <w:t>.</w:t>
      </w:r>
    </w:p>
    <w:p w14:paraId="20FCC8C8" w14:textId="3F86F653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Заявленная работодателями в Центр занятости пот</w:t>
      </w:r>
      <w:r w:rsidR="00550F8B">
        <w:rPr>
          <w:sz w:val="26"/>
          <w:szCs w:val="26"/>
        </w:rPr>
        <w:t>ребность в работниках на конец 1</w:t>
      </w:r>
      <w:r w:rsidRPr="00255A04">
        <w:rPr>
          <w:sz w:val="26"/>
          <w:szCs w:val="26"/>
        </w:rPr>
        <w:t xml:space="preserve"> </w:t>
      </w:r>
      <w:r w:rsidR="00CE0E90">
        <w:rPr>
          <w:sz w:val="26"/>
          <w:szCs w:val="26"/>
        </w:rPr>
        <w:t>полугодия</w:t>
      </w:r>
      <w:r w:rsidRPr="00255A04">
        <w:rPr>
          <w:sz w:val="26"/>
          <w:szCs w:val="26"/>
        </w:rPr>
        <w:t xml:space="preserve"> 2</w:t>
      </w:r>
      <w:r w:rsidR="0025636A">
        <w:rPr>
          <w:sz w:val="26"/>
          <w:szCs w:val="26"/>
        </w:rPr>
        <w:t>015</w:t>
      </w:r>
      <w:r w:rsidR="00A04761">
        <w:rPr>
          <w:sz w:val="26"/>
          <w:szCs w:val="26"/>
        </w:rPr>
        <w:t xml:space="preserve"> года составила </w:t>
      </w:r>
      <w:r w:rsidR="00CE0E90">
        <w:rPr>
          <w:sz w:val="26"/>
          <w:szCs w:val="26"/>
        </w:rPr>
        <w:t>713</w:t>
      </w:r>
      <w:r w:rsidRPr="00255A04">
        <w:rPr>
          <w:sz w:val="26"/>
          <w:szCs w:val="26"/>
        </w:rPr>
        <w:t xml:space="preserve"> человек, что на </w:t>
      </w:r>
      <w:r w:rsidR="00CE0E90">
        <w:rPr>
          <w:sz w:val="26"/>
          <w:szCs w:val="26"/>
        </w:rPr>
        <w:t>539</w:t>
      </w:r>
      <w:r w:rsidR="00A04761">
        <w:rPr>
          <w:sz w:val="26"/>
          <w:szCs w:val="26"/>
        </w:rPr>
        <w:t xml:space="preserve"> рабочих</w:t>
      </w:r>
      <w:r w:rsidRPr="00255A04">
        <w:rPr>
          <w:sz w:val="26"/>
          <w:szCs w:val="26"/>
        </w:rPr>
        <w:t xml:space="preserve"> мест </w:t>
      </w:r>
      <w:r w:rsidR="00CE0E90">
        <w:rPr>
          <w:sz w:val="26"/>
          <w:szCs w:val="26"/>
        </w:rPr>
        <w:t>меньше</w:t>
      </w:r>
      <w:r w:rsidRPr="00255A04">
        <w:rPr>
          <w:sz w:val="26"/>
          <w:szCs w:val="26"/>
        </w:rPr>
        <w:t>, че</w:t>
      </w:r>
      <w:r w:rsidR="00A04761">
        <w:rPr>
          <w:sz w:val="26"/>
          <w:szCs w:val="26"/>
        </w:rPr>
        <w:t>м за соответствующий период 2014</w:t>
      </w:r>
      <w:r w:rsidRPr="00255A04">
        <w:rPr>
          <w:sz w:val="26"/>
          <w:szCs w:val="26"/>
        </w:rPr>
        <w:t xml:space="preserve"> года.</w:t>
      </w:r>
      <w:r w:rsidR="00A04761">
        <w:rPr>
          <w:sz w:val="26"/>
          <w:szCs w:val="26"/>
        </w:rPr>
        <w:t xml:space="preserve"> В структуре заявленных вакансий </w:t>
      </w:r>
      <w:r w:rsidR="003871A8">
        <w:rPr>
          <w:sz w:val="26"/>
          <w:szCs w:val="26"/>
        </w:rPr>
        <w:t>67,6</w:t>
      </w:r>
      <w:r w:rsidR="00A04761">
        <w:rPr>
          <w:sz w:val="26"/>
          <w:szCs w:val="26"/>
        </w:rPr>
        <w:t>%-рабочие профес</w:t>
      </w:r>
      <w:r w:rsidR="00CF3745">
        <w:rPr>
          <w:sz w:val="26"/>
          <w:szCs w:val="26"/>
        </w:rPr>
        <w:t>с</w:t>
      </w:r>
      <w:r w:rsidR="00A04761">
        <w:rPr>
          <w:sz w:val="26"/>
          <w:szCs w:val="26"/>
        </w:rPr>
        <w:t>ии.</w:t>
      </w:r>
    </w:p>
    <w:p w14:paraId="1CAF6FEF" w14:textId="72721803" w:rsidR="00E1769F" w:rsidRPr="00255A04" w:rsidRDefault="00E1769F" w:rsidP="00E1769F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Коэффициент напряженности </w:t>
      </w:r>
      <w:r w:rsidR="00553231" w:rsidRPr="00255A04">
        <w:rPr>
          <w:sz w:val="26"/>
          <w:szCs w:val="26"/>
        </w:rPr>
        <w:t xml:space="preserve">составил </w:t>
      </w:r>
      <w:r w:rsidRPr="00255A04">
        <w:rPr>
          <w:sz w:val="26"/>
          <w:szCs w:val="26"/>
        </w:rPr>
        <w:t>0,</w:t>
      </w:r>
      <w:r w:rsidR="00420AEE">
        <w:rPr>
          <w:sz w:val="26"/>
          <w:szCs w:val="26"/>
        </w:rPr>
        <w:t>18</w:t>
      </w:r>
      <w:r w:rsidRPr="00255A04">
        <w:rPr>
          <w:sz w:val="26"/>
          <w:szCs w:val="26"/>
        </w:rPr>
        <w:t xml:space="preserve"> человек</w:t>
      </w:r>
      <w:r w:rsidR="00420AEE">
        <w:rPr>
          <w:sz w:val="26"/>
          <w:szCs w:val="26"/>
        </w:rPr>
        <w:t>а</w:t>
      </w:r>
      <w:r w:rsidRPr="00255A04">
        <w:rPr>
          <w:sz w:val="26"/>
          <w:szCs w:val="26"/>
        </w:rPr>
        <w:t xml:space="preserve"> на одно свободное рабочее место.</w:t>
      </w:r>
    </w:p>
    <w:p w14:paraId="1165DE0C" w14:textId="77777777" w:rsidR="00E1769F" w:rsidRDefault="00E1769F" w:rsidP="00E1769F">
      <w:pPr>
        <w:ind w:firstLine="720"/>
        <w:jc w:val="center"/>
        <w:rPr>
          <w:sz w:val="26"/>
          <w:szCs w:val="26"/>
        </w:rPr>
      </w:pPr>
    </w:p>
    <w:p w14:paraId="604B7661" w14:textId="77777777" w:rsidR="000F43CD" w:rsidRDefault="000F43CD" w:rsidP="00E1769F">
      <w:pPr>
        <w:ind w:firstLine="720"/>
        <w:jc w:val="center"/>
        <w:rPr>
          <w:sz w:val="26"/>
          <w:szCs w:val="26"/>
        </w:rPr>
      </w:pPr>
    </w:p>
    <w:p w14:paraId="4A095D40" w14:textId="77777777" w:rsidR="000F43CD" w:rsidRDefault="000F43CD" w:rsidP="00E1769F">
      <w:pPr>
        <w:ind w:firstLine="720"/>
        <w:jc w:val="center"/>
        <w:rPr>
          <w:sz w:val="26"/>
          <w:szCs w:val="26"/>
        </w:rPr>
      </w:pPr>
    </w:p>
    <w:p w14:paraId="644B3D4F" w14:textId="77777777" w:rsidR="000F43CD" w:rsidRDefault="000F43CD" w:rsidP="00E1769F">
      <w:pPr>
        <w:ind w:firstLine="720"/>
        <w:jc w:val="center"/>
        <w:rPr>
          <w:sz w:val="26"/>
          <w:szCs w:val="26"/>
        </w:rPr>
      </w:pPr>
    </w:p>
    <w:p w14:paraId="357BF078" w14:textId="77777777" w:rsidR="000F43CD" w:rsidRDefault="000F43CD" w:rsidP="00E1769F">
      <w:pPr>
        <w:ind w:firstLine="720"/>
        <w:jc w:val="center"/>
        <w:rPr>
          <w:sz w:val="26"/>
          <w:szCs w:val="26"/>
        </w:rPr>
      </w:pPr>
    </w:p>
    <w:p w14:paraId="6EC4ED3A" w14:textId="77777777" w:rsidR="000F43CD" w:rsidRDefault="000F43CD" w:rsidP="00E1769F">
      <w:pPr>
        <w:ind w:firstLine="720"/>
        <w:jc w:val="center"/>
        <w:rPr>
          <w:sz w:val="26"/>
          <w:szCs w:val="26"/>
        </w:rPr>
      </w:pPr>
    </w:p>
    <w:p w14:paraId="13CDCEC5" w14:textId="77777777" w:rsidR="000F43CD" w:rsidRPr="00255A04" w:rsidRDefault="000F43CD" w:rsidP="00E1769F">
      <w:pPr>
        <w:ind w:firstLine="720"/>
        <w:jc w:val="center"/>
        <w:rPr>
          <w:sz w:val="26"/>
          <w:szCs w:val="26"/>
        </w:rPr>
      </w:pPr>
    </w:p>
    <w:p w14:paraId="0C042B02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Распределение безработных граждан,</w:t>
      </w:r>
    </w:p>
    <w:p w14:paraId="16F2AB7E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 xml:space="preserve">состоящих на учёте в Центре занятости, по уровням образования </w:t>
      </w:r>
    </w:p>
    <w:p w14:paraId="76A9CA5A" w14:textId="77777777" w:rsidR="00E1769F" w:rsidRPr="00255A04" w:rsidRDefault="00E1769F" w:rsidP="00E1769F">
      <w:pPr>
        <w:ind w:firstLine="720"/>
        <w:jc w:val="center"/>
        <w:rPr>
          <w:sz w:val="26"/>
          <w:szCs w:val="26"/>
        </w:rPr>
      </w:pPr>
      <w:r w:rsidRPr="00255A04">
        <w:rPr>
          <w:sz w:val="26"/>
          <w:szCs w:val="26"/>
        </w:rPr>
        <w:t>(на конец отчётного периода)</w:t>
      </w:r>
    </w:p>
    <w:p w14:paraId="6AC4C6C5" w14:textId="749D7747" w:rsidR="00E1769F" w:rsidRPr="00255A04" w:rsidRDefault="00E1769F" w:rsidP="00E1769F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7"/>
        <w:gridCol w:w="1306"/>
        <w:gridCol w:w="1463"/>
        <w:gridCol w:w="1444"/>
        <w:gridCol w:w="1444"/>
      </w:tblGrid>
      <w:tr w:rsidR="00FB4F6A" w:rsidRPr="00255A04" w14:paraId="7BC0A7BF" w14:textId="77777777" w:rsidTr="00424657">
        <w:tc>
          <w:tcPr>
            <w:tcW w:w="4197" w:type="dxa"/>
            <w:vMerge w:val="restart"/>
            <w:shd w:val="clear" w:color="auto" w:fill="auto"/>
          </w:tcPr>
          <w:p w14:paraId="1A0A58F2" w14:textId="77777777" w:rsidR="00E1769F" w:rsidRPr="00255A04" w:rsidRDefault="00E1769F" w:rsidP="00424657">
            <w:pPr>
              <w:ind w:right="-199"/>
              <w:jc w:val="center"/>
            </w:pPr>
            <w:r w:rsidRPr="00255A04">
              <w:t>Показатели</w:t>
            </w:r>
          </w:p>
        </w:tc>
        <w:tc>
          <w:tcPr>
            <w:tcW w:w="2769" w:type="dxa"/>
            <w:gridSpan w:val="2"/>
            <w:shd w:val="clear" w:color="auto" w:fill="auto"/>
          </w:tcPr>
          <w:p w14:paraId="1A030C9D" w14:textId="7BB620B0" w:rsidR="00E1769F" w:rsidRPr="00255A04" w:rsidRDefault="00550F8B" w:rsidP="0028569C">
            <w:pPr>
              <w:jc w:val="center"/>
            </w:pPr>
            <w:r>
              <w:rPr>
                <w:lang w:val="en-US"/>
              </w:rPr>
              <w:t>1</w:t>
            </w:r>
            <w:r w:rsidR="00E1769F" w:rsidRPr="00255A04">
              <w:rPr>
                <w:lang w:val="en-US"/>
              </w:rPr>
              <w:t xml:space="preserve"> </w:t>
            </w:r>
            <w:r w:rsidR="0028569C">
              <w:t>полугодие</w:t>
            </w:r>
            <w:r w:rsidR="007E1512">
              <w:t xml:space="preserve"> 2014</w:t>
            </w:r>
            <w:r w:rsidR="00E1769F" w:rsidRPr="00255A04">
              <w:t xml:space="preserve"> года</w:t>
            </w:r>
          </w:p>
        </w:tc>
        <w:tc>
          <w:tcPr>
            <w:tcW w:w="2888" w:type="dxa"/>
            <w:gridSpan w:val="2"/>
          </w:tcPr>
          <w:p w14:paraId="0207AE91" w14:textId="4736C2B9" w:rsidR="00E1769F" w:rsidRPr="00255A04" w:rsidRDefault="00550F8B" w:rsidP="0028569C">
            <w:pPr>
              <w:jc w:val="center"/>
            </w:pPr>
            <w:r>
              <w:rPr>
                <w:lang w:val="en-US"/>
              </w:rPr>
              <w:t>1</w:t>
            </w:r>
            <w:r w:rsidR="00E1769F" w:rsidRPr="00255A04">
              <w:rPr>
                <w:lang w:val="en-US"/>
              </w:rPr>
              <w:t xml:space="preserve"> </w:t>
            </w:r>
            <w:r w:rsidR="0028569C">
              <w:t>полугодие</w:t>
            </w:r>
            <w:r w:rsidR="007E1512">
              <w:t xml:space="preserve"> 2015</w:t>
            </w:r>
            <w:r w:rsidR="00E1769F" w:rsidRPr="00255A04">
              <w:t xml:space="preserve"> года</w:t>
            </w:r>
          </w:p>
        </w:tc>
      </w:tr>
      <w:tr w:rsidR="00FB4F6A" w:rsidRPr="00255A04" w14:paraId="30ACFC1F" w14:textId="77777777" w:rsidTr="007E1512">
        <w:trPr>
          <w:trHeight w:val="997"/>
        </w:trPr>
        <w:tc>
          <w:tcPr>
            <w:tcW w:w="4197" w:type="dxa"/>
            <w:vMerge/>
            <w:shd w:val="clear" w:color="auto" w:fill="auto"/>
          </w:tcPr>
          <w:p w14:paraId="28F037A3" w14:textId="77777777" w:rsidR="00E1769F" w:rsidRPr="00255A04" w:rsidRDefault="00E1769F" w:rsidP="00424657">
            <w:pPr>
              <w:ind w:right="-199"/>
              <w:jc w:val="both"/>
            </w:pPr>
          </w:p>
        </w:tc>
        <w:tc>
          <w:tcPr>
            <w:tcW w:w="1306" w:type="dxa"/>
            <w:shd w:val="clear" w:color="auto" w:fill="auto"/>
          </w:tcPr>
          <w:p w14:paraId="22932C54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63" w:type="dxa"/>
            <w:shd w:val="clear" w:color="auto" w:fill="auto"/>
          </w:tcPr>
          <w:p w14:paraId="03184A44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  <w:tc>
          <w:tcPr>
            <w:tcW w:w="1444" w:type="dxa"/>
          </w:tcPr>
          <w:p w14:paraId="55E5CB93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численность, человек</w:t>
            </w:r>
          </w:p>
        </w:tc>
        <w:tc>
          <w:tcPr>
            <w:tcW w:w="1444" w:type="dxa"/>
          </w:tcPr>
          <w:p w14:paraId="6BBF9B12" w14:textId="77777777" w:rsidR="00E1769F" w:rsidRPr="00255A04" w:rsidRDefault="00E1769F" w:rsidP="00424657">
            <w:pPr>
              <w:ind w:left="-114" w:right="-41" w:firstLine="16"/>
              <w:jc w:val="center"/>
            </w:pPr>
            <w:r w:rsidRPr="00255A04">
              <w:rPr>
                <w:sz w:val="22"/>
                <w:szCs w:val="22"/>
              </w:rPr>
              <w:t>Доля от общего количества,%</w:t>
            </w:r>
          </w:p>
        </w:tc>
      </w:tr>
      <w:tr w:rsidR="007E1512" w:rsidRPr="00255A04" w14:paraId="33A352AA" w14:textId="77777777" w:rsidTr="007E1512">
        <w:tc>
          <w:tcPr>
            <w:tcW w:w="4197" w:type="dxa"/>
            <w:shd w:val="clear" w:color="auto" w:fill="auto"/>
          </w:tcPr>
          <w:p w14:paraId="77511164" w14:textId="77777777" w:rsidR="007E1512" w:rsidRPr="00255A04" w:rsidRDefault="007E1512" w:rsidP="007E1512">
            <w:pPr>
              <w:ind w:right="-199"/>
              <w:jc w:val="both"/>
            </w:pPr>
            <w:r w:rsidRPr="00255A04">
              <w:t>Всего безработных</w:t>
            </w:r>
          </w:p>
        </w:tc>
        <w:tc>
          <w:tcPr>
            <w:tcW w:w="1306" w:type="dxa"/>
            <w:shd w:val="clear" w:color="auto" w:fill="auto"/>
          </w:tcPr>
          <w:p w14:paraId="7C152B40" w14:textId="1423F38B" w:rsidR="007E1512" w:rsidRPr="00255A04" w:rsidRDefault="0028569C" w:rsidP="007E1512">
            <w:pPr>
              <w:jc w:val="right"/>
            </w:pPr>
            <w:r>
              <w:t>87</w:t>
            </w:r>
          </w:p>
        </w:tc>
        <w:tc>
          <w:tcPr>
            <w:tcW w:w="1463" w:type="dxa"/>
            <w:shd w:val="clear" w:color="auto" w:fill="auto"/>
          </w:tcPr>
          <w:p w14:paraId="53293541" w14:textId="77777777" w:rsidR="007E1512" w:rsidRPr="00255A04" w:rsidRDefault="007E1512" w:rsidP="007E1512">
            <w:pPr>
              <w:jc w:val="right"/>
            </w:pPr>
            <w:r w:rsidRPr="00255A04">
              <w:t>100,0</w:t>
            </w:r>
          </w:p>
        </w:tc>
        <w:tc>
          <w:tcPr>
            <w:tcW w:w="1444" w:type="dxa"/>
          </w:tcPr>
          <w:p w14:paraId="6EECD3F4" w14:textId="30CF9C30" w:rsidR="007E1512" w:rsidRPr="00255A04" w:rsidRDefault="0028569C" w:rsidP="007E1512">
            <w:pPr>
              <w:jc w:val="right"/>
            </w:pPr>
            <w:r>
              <w:t>127</w:t>
            </w:r>
          </w:p>
        </w:tc>
        <w:tc>
          <w:tcPr>
            <w:tcW w:w="1444" w:type="dxa"/>
          </w:tcPr>
          <w:p w14:paraId="0E8C3393" w14:textId="77777777" w:rsidR="007E1512" w:rsidRPr="00255A04" w:rsidRDefault="00CF3745" w:rsidP="007E1512">
            <w:pPr>
              <w:jc w:val="right"/>
            </w:pPr>
            <w:r>
              <w:t>100,0</w:t>
            </w:r>
          </w:p>
        </w:tc>
      </w:tr>
      <w:tr w:rsidR="007E1512" w:rsidRPr="00255A04" w14:paraId="145869D2" w14:textId="77777777" w:rsidTr="007E1512">
        <w:tc>
          <w:tcPr>
            <w:tcW w:w="4197" w:type="dxa"/>
            <w:shd w:val="clear" w:color="auto" w:fill="auto"/>
          </w:tcPr>
          <w:p w14:paraId="1BA70972" w14:textId="77777777" w:rsidR="007E1512" w:rsidRPr="00255A04" w:rsidRDefault="007E1512" w:rsidP="007E1512">
            <w:pPr>
              <w:ind w:right="-199"/>
            </w:pPr>
            <w:r w:rsidRPr="00255A04">
              <w:t>в том числе имеющие:</w:t>
            </w:r>
          </w:p>
        </w:tc>
        <w:tc>
          <w:tcPr>
            <w:tcW w:w="1306" w:type="dxa"/>
            <w:shd w:val="clear" w:color="auto" w:fill="auto"/>
          </w:tcPr>
          <w:p w14:paraId="72220B0A" w14:textId="77777777" w:rsidR="007E1512" w:rsidRPr="00255A04" w:rsidRDefault="007E1512" w:rsidP="007E1512">
            <w:pPr>
              <w:jc w:val="right"/>
            </w:pPr>
          </w:p>
        </w:tc>
        <w:tc>
          <w:tcPr>
            <w:tcW w:w="1463" w:type="dxa"/>
            <w:shd w:val="clear" w:color="auto" w:fill="auto"/>
          </w:tcPr>
          <w:p w14:paraId="1F0E7A6B" w14:textId="77777777" w:rsidR="007E1512" w:rsidRPr="00255A04" w:rsidRDefault="007E1512" w:rsidP="007E1512">
            <w:pPr>
              <w:jc w:val="right"/>
            </w:pPr>
          </w:p>
        </w:tc>
        <w:tc>
          <w:tcPr>
            <w:tcW w:w="1444" w:type="dxa"/>
          </w:tcPr>
          <w:p w14:paraId="097B110C" w14:textId="77777777" w:rsidR="007E1512" w:rsidRPr="00255A04" w:rsidRDefault="007E1512" w:rsidP="007E1512">
            <w:pPr>
              <w:jc w:val="right"/>
            </w:pPr>
          </w:p>
        </w:tc>
        <w:tc>
          <w:tcPr>
            <w:tcW w:w="1444" w:type="dxa"/>
          </w:tcPr>
          <w:p w14:paraId="5149B959" w14:textId="77777777" w:rsidR="007E1512" w:rsidRPr="00255A04" w:rsidRDefault="007E1512" w:rsidP="007E1512">
            <w:pPr>
              <w:jc w:val="right"/>
            </w:pPr>
          </w:p>
        </w:tc>
      </w:tr>
      <w:tr w:rsidR="007E1512" w:rsidRPr="00255A04" w14:paraId="698B331E" w14:textId="77777777" w:rsidTr="007E1512">
        <w:tc>
          <w:tcPr>
            <w:tcW w:w="4197" w:type="dxa"/>
            <w:shd w:val="clear" w:color="auto" w:fill="auto"/>
          </w:tcPr>
          <w:p w14:paraId="1EE052A4" w14:textId="77777777" w:rsidR="007E1512" w:rsidRPr="00255A04" w:rsidRDefault="007E1512" w:rsidP="007E1512">
            <w:pPr>
              <w:ind w:right="-199"/>
            </w:pPr>
            <w:r w:rsidRPr="00255A04">
              <w:t>высшее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1ECF1DA5" w14:textId="188C5250" w:rsidR="007E1512" w:rsidRPr="00255A04" w:rsidRDefault="0028569C" w:rsidP="007E1512">
            <w:pPr>
              <w:jc w:val="right"/>
            </w:pPr>
            <w:r>
              <w:t>39</w:t>
            </w:r>
          </w:p>
        </w:tc>
        <w:tc>
          <w:tcPr>
            <w:tcW w:w="1463" w:type="dxa"/>
            <w:shd w:val="clear" w:color="auto" w:fill="auto"/>
          </w:tcPr>
          <w:p w14:paraId="0AB10209" w14:textId="547B72F5" w:rsidR="007E1512" w:rsidRPr="00255A04" w:rsidRDefault="0028569C" w:rsidP="007E1512">
            <w:pPr>
              <w:jc w:val="right"/>
            </w:pPr>
            <w:r>
              <w:t>44,8</w:t>
            </w:r>
          </w:p>
        </w:tc>
        <w:tc>
          <w:tcPr>
            <w:tcW w:w="1444" w:type="dxa"/>
          </w:tcPr>
          <w:p w14:paraId="43A7C47F" w14:textId="650CF48B" w:rsidR="007E1512" w:rsidRPr="00255A04" w:rsidRDefault="0028569C" w:rsidP="007E1512">
            <w:pPr>
              <w:jc w:val="right"/>
            </w:pPr>
            <w:r>
              <w:t>59</w:t>
            </w:r>
          </w:p>
        </w:tc>
        <w:tc>
          <w:tcPr>
            <w:tcW w:w="1444" w:type="dxa"/>
          </w:tcPr>
          <w:p w14:paraId="162A22F1" w14:textId="08163094" w:rsidR="007E1512" w:rsidRPr="00255A04" w:rsidRDefault="0028569C" w:rsidP="007E1512">
            <w:pPr>
              <w:jc w:val="right"/>
            </w:pPr>
            <w:r>
              <w:t>46,5</w:t>
            </w:r>
          </w:p>
        </w:tc>
      </w:tr>
      <w:tr w:rsidR="007E1512" w:rsidRPr="00255A04" w14:paraId="68C3FC9C" w14:textId="77777777" w:rsidTr="007E1512">
        <w:tc>
          <w:tcPr>
            <w:tcW w:w="4197" w:type="dxa"/>
            <w:shd w:val="clear" w:color="auto" w:fill="auto"/>
          </w:tcPr>
          <w:p w14:paraId="1C34EF40" w14:textId="77777777" w:rsidR="007E1512" w:rsidRPr="00255A04" w:rsidRDefault="007E1512" w:rsidP="007E1512">
            <w:pPr>
              <w:ind w:right="-199"/>
            </w:pPr>
            <w:r w:rsidRPr="00255A04">
              <w:t>среднее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35CB2C90" w14:textId="2AD2E797" w:rsidR="007E1512" w:rsidRPr="00255A04" w:rsidRDefault="0028569C" w:rsidP="007E1512">
            <w:pPr>
              <w:jc w:val="right"/>
            </w:pPr>
            <w:r>
              <w:t>19</w:t>
            </w:r>
          </w:p>
        </w:tc>
        <w:tc>
          <w:tcPr>
            <w:tcW w:w="1463" w:type="dxa"/>
            <w:shd w:val="clear" w:color="auto" w:fill="auto"/>
          </w:tcPr>
          <w:p w14:paraId="4E7960A3" w14:textId="5C37F290" w:rsidR="007E1512" w:rsidRPr="00255A04" w:rsidRDefault="0028569C" w:rsidP="007E1512">
            <w:pPr>
              <w:jc w:val="right"/>
            </w:pPr>
            <w:r>
              <w:t>21,8</w:t>
            </w:r>
          </w:p>
        </w:tc>
        <w:tc>
          <w:tcPr>
            <w:tcW w:w="1444" w:type="dxa"/>
          </w:tcPr>
          <w:p w14:paraId="217D1C44" w14:textId="6EFCDF6A" w:rsidR="007E1512" w:rsidRPr="00255A04" w:rsidRDefault="0028569C" w:rsidP="007E1512">
            <w:pPr>
              <w:jc w:val="right"/>
            </w:pPr>
            <w:r>
              <w:t>37</w:t>
            </w:r>
          </w:p>
        </w:tc>
        <w:tc>
          <w:tcPr>
            <w:tcW w:w="1444" w:type="dxa"/>
          </w:tcPr>
          <w:p w14:paraId="57B22861" w14:textId="2CD0228B" w:rsidR="007E1512" w:rsidRPr="00255A04" w:rsidRDefault="0028569C" w:rsidP="007E1512">
            <w:pPr>
              <w:jc w:val="right"/>
            </w:pPr>
            <w:r>
              <w:t>29,1</w:t>
            </w:r>
          </w:p>
        </w:tc>
      </w:tr>
      <w:tr w:rsidR="007E1512" w:rsidRPr="00255A04" w14:paraId="2850E158" w14:textId="77777777" w:rsidTr="007E1512">
        <w:tc>
          <w:tcPr>
            <w:tcW w:w="4197" w:type="dxa"/>
            <w:shd w:val="clear" w:color="auto" w:fill="auto"/>
          </w:tcPr>
          <w:p w14:paraId="41BED1AD" w14:textId="77777777" w:rsidR="007E1512" w:rsidRPr="00255A04" w:rsidRDefault="007E1512" w:rsidP="007E1512">
            <w:pPr>
              <w:ind w:right="-199"/>
            </w:pPr>
            <w:r w:rsidRPr="00255A04">
              <w:t>начальное профессиональное образование</w:t>
            </w:r>
          </w:p>
        </w:tc>
        <w:tc>
          <w:tcPr>
            <w:tcW w:w="1306" w:type="dxa"/>
            <w:shd w:val="clear" w:color="auto" w:fill="auto"/>
          </w:tcPr>
          <w:p w14:paraId="507EADFE" w14:textId="77777777" w:rsidR="007E1512" w:rsidRPr="00255A04" w:rsidRDefault="007E1512" w:rsidP="007E1512">
            <w:pPr>
              <w:jc w:val="right"/>
            </w:pPr>
            <w:r w:rsidRPr="00255A04">
              <w:t>-</w:t>
            </w:r>
          </w:p>
        </w:tc>
        <w:tc>
          <w:tcPr>
            <w:tcW w:w="1463" w:type="dxa"/>
            <w:shd w:val="clear" w:color="auto" w:fill="auto"/>
          </w:tcPr>
          <w:p w14:paraId="26E5C271" w14:textId="77777777" w:rsidR="007E1512" w:rsidRPr="00255A04" w:rsidRDefault="007E1512" w:rsidP="007E1512">
            <w:pPr>
              <w:jc w:val="right"/>
            </w:pPr>
            <w:r w:rsidRPr="00255A04">
              <w:t>-</w:t>
            </w:r>
          </w:p>
        </w:tc>
        <w:tc>
          <w:tcPr>
            <w:tcW w:w="1444" w:type="dxa"/>
          </w:tcPr>
          <w:p w14:paraId="5761225F" w14:textId="77777777" w:rsidR="007E1512" w:rsidRPr="00255A04" w:rsidRDefault="00CF3745" w:rsidP="007E1512">
            <w:pPr>
              <w:jc w:val="right"/>
            </w:pPr>
            <w:r>
              <w:t>-</w:t>
            </w:r>
          </w:p>
        </w:tc>
        <w:tc>
          <w:tcPr>
            <w:tcW w:w="1444" w:type="dxa"/>
          </w:tcPr>
          <w:p w14:paraId="44706EA1" w14:textId="77777777" w:rsidR="007E1512" w:rsidRPr="00255A04" w:rsidRDefault="00CF3745" w:rsidP="007E1512">
            <w:pPr>
              <w:jc w:val="right"/>
            </w:pPr>
            <w:r>
              <w:t>-</w:t>
            </w:r>
          </w:p>
        </w:tc>
      </w:tr>
      <w:tr w:rsidR="007E1512" w:rsidRPr="00255A04" w14:paraId="026CA190" w14:textId="77777777" w:rsidTr="007E1512">
        <w:tc>
          <w:tcPr>
            <w:tcW w:w="4197" w:type="dxa"/>
            <w:shd w:val="clear" w:color="auto" w:fill="auto"/>
          </w:tcPr>
          <w:p w14:paraId="41E1B20E" w14:textId="77777777" w:rsidR="007E1512" w:rsidRPr="00255A04" w:rsidRDefault="007E1512" w:rsidP="007E1512">
            <w:pPr>
              <w:ind w:right="-199"/>
            </w:pPr>
            <w:r w:rsidRPr="00255A04">
              <w:t>среднее (полное)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0A7888B3" w14:textId="656C3050" w:rsidR="007E1512" w:rsidRPr="00255A04" w:rsidRDefault="0028569C" w:rsidP="007E1512">
            <w:pPr>
              <w:jc w:val="right"/>
            </w:pPr>
            <w:r>
              <w:t>20</w:t>
            </w:r>
          </w:p>
        </w:tc>
        <w:tc>
          <w:tcPr>
            <w:tcW w:w="1463" w:type="dxa"/>
            <w:shd w:val="clear" w:color="auto" w:fill="auto"/>
          </w:tcPr>
          <w:p w14:paraId="4D20E4B0" w14:textId="3965C605" w:rsidR="007E1512" w:rsidRPr="00255A04" w:rsidRDefault="0028569C" w:rsidP="007E1512">
            <w:pPr>
              <w:jc w:val="right"/>
            </w:pPr>
            <w:r>
              <w:t>23,1</w:t>
            </w:r>
          </w:p>
        </w:tc>
        <w:tc>
          <w:tcPr>
            <w:tcW w:w="1444" w:type="dxa"/>
          </w:tcPr>
          <w:p w14:paraId="01F20D7B" w14:textId="7007DAD6" w:rsidR="007E1512" w:rsidRPr="00255A04" w:rsidRDefault="0028569C" w:rsidP="007E1512">
            <w:pPr>
              <w:jc w:val="right"/>
            </w:pPr>
            <w:r>
              <w:t>13</w:t>
            </w:r>
          </w:p>
        </w:tc>
        <w:tc>
          <w:tcPr>
            <w:tcW w:w="1444" w:type="dxa"/>
          </w:tcPr>
          <w:p w14:paraId="3DFBDD7C" w14:textId="2CEDDA12" w:rsidR="007E1512" w:rsidRPr="00255A04" w:rsidRDefault="0028569C" w:rsidP="007E1512">
            <w:pPr>
              <w:jc w:val="right"/>
            </w:pPr>
            <w:r>
              <w:t>10,2</w:t>
            </w:r>
          </w:p>
        </w:tc>
      </w:tr>
      <w:tr w:rsidR="007E1512" w:rsidRPr="00255A04" w14:paraId="2BCA09C9" w14:textId="77777777" w:rsidTr="007E1512">
        <w:tc>
          <w:tcPr>
            <w:tcW w:w="4197" w:type="dxa"/>
            <w:shd w:val="clear" w:color="auto" w:fill="auto"/>
          </w:tcPr>
          <w:p w14:paraId="1C7ECEAE" w14:textId="77777777" w:rsidR="007E1512" w:rsidRPr="00255A04" w:rsidRDefault="007E1512" w:rsidP="007E1512">
            <w:pPr>
              <w:ind w:right="-199"/>
            </w:pPr>
            <w:r w:rsidRPr="00255A04">
              <w:t>основное общее образование</w:t>
            </w:r>
          </w:p>
        </w:tc>
        <w:tc>
          <w:tcPr>
            <w:tcW w:w="1306" w:type="dxa"/>
            <w:shd w:val="clear" w:color="auto" w:fill="auto"/>
          </w:tcPr>
          <w:p w14:paraId="47CBB9FC" w14:textId="768E443D" w:rsidR="007E1512" w:rsidRPr="00255A04" w:rsidRDefault="0028569C" w:rsidP="007E1512">
            <w:pPr>
              <w:jc w:val="right"/>
            </w:pPr>
            <w:r>
              <w:t>9</w:t>
            </w:r>
          </w:p>
        </w:tc>
        <w:tc>
          <w:tcPr>
            <w:tcW w:w="1463" w:type="dxa"/>
            <w:shd w:val="clear" w:color="auto" w:fill="auto"/>
          </w:tcPr>
          <w:p w14:paraId="6DAAE20B" w14:textId="17609DDC" w:rsidR="007E1512" w:rsidRPr="00255A04" w:rsidRDefault="0028569C" w:rsidP="007E1512">
            <w:pPr>
              <w:jc w:val="right"/>
            </w:pPr>
            <w:r>
              <w:t>10,3</w:t>
            </w:r>
          </w:p>
        </w:tc>
        <w:tc>
          <w:tcPr>
            <w:tcW w:w="1444" w:type="dxa"/>
          </w:tcPr>
          <w:p w14:paraId="4FAEB69B" w14:textId="10AE89A2" w:rsidR="007E1512" w:rsidRPr="00255A04" w:rsidRDefault="0028569C" w:rsidP="007E1512">
            <w:pPr>
              <w:jc w:val="right"/>
            </w:pPr>
            <w:r>
              <w:t>11</w:t>
            </w:r>
          </w:p>
        </w:tc>
        <w:tc>
          <w:tcPr>
            <w:tcW w:w="1444" w:type="dxa"/>
          </w:tcPr>
          <w:p w14:paraId="7CA046D3" w14:textId="431379BE" w:rsidR="007E1512" w:rsidRPr="00255A04" w:rsidRDefault="0028569C" w:rsidP="007E1512">
            <w:pPr>
              <w:jc w:val="right"/>
            </w:pPr>
            <w:r>
              <w:t>8,7</w:t>
            </w:r>
          </w:p>
        </w:tc>
      </w:tr>
      <w:tr w:rsidR="007E1512" w:rsidRPr="00255A04" w14:paraId="48780765" w14:textId="77777777" w:rsidTr="007E1512">
        <w:tc>
          <w:tcPr>
            <w:tcW w:w="4197" w:type="dxa"/>
            <w:shd w:val="clear" w:color="auto" w:fill="auto"/>
          </w:tcPr>
          <w:p w14:paraId="00E624B0" w14:textId="77777777" w:rsidR="007E1512" w:rsidRPr="00255A04" w:rsidRDefault="007E1512" w:rsidP="007E1512">
            <w:pPr>
              <w:ind w:right="-199"/>
            </w:pPr>
            <w:r w:rsidRPr="00255A04">
              <w:t>не имеющие основного общего образования</w:t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181A1E0D" w14:textId="150394DC" w:rsidR="007E1512" w:rsidRPr="00255A04" w:rsidRDefault="0028569C" w:rsidP="007E1512">
            <w:pPr>
              <w:jc w:val="right"/>
            </w:pPr>
            <w:r>
              <w:t>-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3CFF8F59" w14:textId="60AF778A" w:rsidR="007E1512" w:rsidRPr="00255A04" w:rsidRDefault="0028569C" w:rsidP="007E1512">
            <w:pPr>
              <w:jc w:val="right"/>
            </w:pPr>
            <w:r>
              <w:t>-</w:t>
            </w:r>
          </w:p>
        </w:tc>
        <w:tc>
          <w:tcPr>
            <w:tcW w:w="1444" w:type="dxa"/>
            <w:vAlign w:val="center"/>
          </w:tcPr>
          <w:p w14:paraId="332B1845" w14:textId="212BBBAC" w:rsidR="007E1512" w:rsidRPr="00255A04" w:rsidRDefault="0028569C" w:rsidP="007E1512">
            <w:pPr>
              <w:jc w:val="right"/>
            </w:pPr>
            <w:r>
              <w:t>7</w:t>
            </w:r>
          </w:p>
        </w:tc>
        <w:tc>
          <w:tcPr>
            <w:tcW w:w="1444" w:type="dxa"/>
            <w:vAlign w:val="center"/>
          </w:tcPr>
          <w:p w14:paraId="174EE370" w14:textId="6AC29490" w:rsidR="007E1512" w:rsidRPr="00255A04" w:rsidRDefault="0028569C" w:rsidP="007E1512">
            <w:pPr>
              <w:jc w:val="right"/>
            </w:pPr>
            <w:r>
              <w:t>5,5</w:t>
            </w:r>
          </w:p>
        </w:tc>
      </w:tr>
    </w:tbl>
    <w:p w14:paraId="3FC08103" w14:textId="77777777" w:rsidR="00E1769F" w:rsidRPr="00255A04" w:rsidRDefault="00E1769F" w:rsidP="00E1769F">
      <w:pPr>
        <w:jc w:val="both"/>
        <w:rPr>
          <w:sz w:val="26"/>
          <w:szCs w:val="26"/>
        </w:rPr>
      </w:pPr>
    </w:p>
    <w:p w14:paraId="57222954" w14:textId="1FBE608F" w:rsidR="00FB4F6A" w:rsidRPr="00255A04" w:rsidRDefault="00E1769F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целях содействия повышения эффективной занятости населения, развития продуктивной занятости молодых граждан </w:t>
      </w:r>
      <w:r w:rsidR="00FB4F6A" w:rsidRPr="00255A04">
        <w:rPr>
          <w:sz w:val="26"/>
          <w:szCs w:val="26"/>
        </w:rPr>
        <w:t>в городе</w:t>
      </w:r>
      <w:r w:rsidRPr="00255A04">
        <w:rPr>
          <w:sz w:val="26"/>
          <w:szCs w:val="26"/>
        </w:rPr>
        <w:t xml:space="preserve"> Когалым</w:t>
      </w:r>
      <w:r w:rsidR="00FB4F6A" w:rsidRPr="00255A04">
        <w:rPr>
          <w:sz w:val="26"/>
          <w:szCs w:val="26"/>
        </w:rPr>
        <w:t>е</w:t>
      </w:r>
      <w:r w:rsidRPr="00255A04">
        <w:rPr>
          <w:sz w:val="26"/>
          <w:szCs w:val="26"/>
        </w:rPr>
        <w:t>, сдерживания роста безработицы и снижения напряжённости на рынке труда, в городе реализуется муниципальная программа «Содействие занятости населени</w:t>
      </w:r>
      <w:r w:rsidR="002A3F79">
        <w:rPr>
          <w:sz w:val="26"/>
          <w:szCs w:val="26"/>
        </w:rPr>
        <w:t>я города Когалыма на 2014 - 2017</w:t>
      </w:r>
      <w:r w:rsidRPr="00255A04">
        <w:rPr>
          <w:sz w:val="26"/>
          <w:szCs w:val="26"/>
        </w:rPr>
        <w:t xml:space="preserve"> годы» (утверждена постановлением Администрации города Когалы</w:t>
      </w:r>
      <w:r w:rsidR="00550F8B">
        <w:rPr>
          <w:sz w:val="26"/>
          <w:szCs w:val="26"/>
        </w:rPr>
        <w:t>ма от 11.10.2013 №2901, далее – Программа СЗН)</w:t>
      </w:r>
      <w:r w:rsidRPr="00255A04">
        <w:rPr>
          <w:sz w:val="26"/>
          <w:szCs w:val="26"/>
        </w:rPr>
        <w:t>. Для реализации мероприятий Про</w:t>
      </w:r>
      <w:r w:rsidR="002A3F79">
        <w:rPr>
          <w:sz w:val="26"/>
          <w:szCs w:val="26"/>
        </w:rPr>
        <w:t xml:space="preserve">граммы </w:t>
      </w:r>
      <w:r w:rsidR="00550F8B">
        <w:rPr>
          <w:sz w:val="26"/>
          <w:szCs w:val="26"/>
        </w:rPr>
        <w:t xml:space="preserve">СЗН </w:t>
      </w:r>
      <w:r w:rsidR="002A3F79">
        <w:rPr>
          <w:sz w:val="26"/>
          <w:szCs w:val="26"/>
        </w:rPr>
        <w:t>в городе Когалыме на 2015</w:t>
      </w:r>
      <w:r w:rsidRPr="00255A04">
        <w:rPr>
          <w:sz w:val="26"/>
          <w:szCs w:val="26"/>
        </w:rPr>
        <w:t xml:space="preserve"> год запланированы средства в размере </w:t>
      </w:r>
      <w:r w:rsidR="002A3F79">
        <w:rPr>
          <w:sz w:val="26"/>
          <w:szCs w:val="26"/>
        </w:rPr>
        <w:t>20</w:t>
      </w:r>
      <w:r w:rsidR="00E044E6">
        <w:rPr>
          <w:sz w:val="26"/>
          <w:szCs w:val="26"/>
        </w:rPr>
        <w:t> 696,6</w:t>
      </w:r>
      <w:r w:rsidRPr="00255A04">
        <w:rPr>
          <w:sz w:val="26"/>
          <w:szCs w:val="26"/>
        </w:rPr>
        <w:t xml:space="preserve"> тыс. рублей, из них</w:t>
      </w:r>
      <w:r w:rsidR="00FB4F6A" w:rsidRPr="00255A04">
        <w:rPr>
          <w:sz w:val="26"/>
          <w:szCs w:val="26"/>
        </w:rPr>
        <w:t>:</w:t>
      </w:r>
    </w:p>
    <w:p w14:paraId="1B223C3C" w14:textId="3AACFE73" w:rsidR="00E044E6" w:rsidRDefault="00E044E6" w:rsidP="00550F8B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- 218,1 тыс. рублей – федеральный бюджет;</w:t>
      </w:r>
    </w:p>
    <w:p w14:paraId="5498622B" w14:textId="7EC0FCF8" w:rsidR="00550F8B" w:rsidRPr="00255A04" w:rsidRDefault="00550F8B" w:rsidP="00550F8B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- 4</w:t>
      </w:r>
      <w:r>
        <w:rPr>
          <w:sz w:val="26"/>
          <w:szCs w:val="26"/>
        </w:rPr>
        <w:t> 34</w:t>
      </w:r>
      <w:r w:rsidR="00E044E6">
        <w:rPr>
          <w:sz w:val="26"/>
          <w:szCs w:val="26"/>
        </w:rPr>
        <w:t>6</w:t>
      </w:r>
      <w:r>
        <w:rPr>
          <w:sz w:val="26"/>
          <w:szCs w:val="26"/>
        </w:rPr>
        <w:t>,</w:t>
      </w:r>
      <w:r w:rsidR="00E044E6">
        <w:rPr>
          <w:sz w:val="26"/>
          <w:szCs w:val="26"/>
        </w:rPr>
        <w:t>1</w:t>
      </w:r>
      <w:r w:rsidRPr="00255A04">
        <w:rPr>
          <w:sz w:val="26"/>
          <w:szCs w:val="26"/>
        </w:rPr>
        <w:t xml:space="preserve"> тыс. рублей - средства бюджета Ханты-Мансий</w:t>
      </w:r>
      <w:r w:rsidR="00E044E6">
        <w:rPr>
          <w:sz w:val="26"/>
          <w:szCs w:val="26"/>
        </w:rPr>
        <w:t>ского автономного округа – Югры;</w:t>
      </w:r>
    </w:p>
    <w:p w14:paraId="74FADF9D" w14:textId="2D4B3619" w:rsidR="00FB4F6A" w:rsidRPr="00255A04" w:rsidRDefault="00FB4F6A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</w:t>
      </w:r>
      <w:r w:rsidR="00F7221B">
        <w:rPr>
          <w:sz w:val="26"/>
          <w:szCs w:val="26"/>
        </w:rPr>
        <w:t xml:space="preserve"> 16 132,4</w:t>
      </w:r>
      <w:r w:rsidRPr="00255A04">
        <w:rPr>
          <w:sz w:val="26"/>
          <w:szCs w:val="26"/>
        </w:rPr>
        <w:t xml:space="preserve"> тыс. рублей - </w:t>
      </w:r>
      <w:r w:rsidR="00E1769F" w:rsidRPr="00255A04">
        <w:rPr>
          <w:sz w:val="26"/>
          <w:szCs w:val="26"/>
        </w:rPr>
        <w:t>средства бюджета города Когалыма</w:t>
      </w:r>
      <w:r w:rsidR="00E044E6">
        <w:rPr>
          <w:sz w:val="26"/>
          <w:szCs w:val="26"/>
        </w:rPr>
        <w:t>.</w:t>
      </w:r>
    </w:p>
    <w:p w14:paraId="57617BA0" w14:textId="0DA4EB9D" w:rsidR="00E1769F" w:rsidRDefault="00E044E6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 отчетную дату о</w:t>
      </w:r>
      <w:r w:rsidR="00E1769F" w:rsidRPr="00255A04">
        <w:rPr>
          <w:sz w:val="26"/>
          <w:szCs w:val="26"/>
        </w:rPr>
        <w:t xml:space="preserve">своение составило </w:t>
      </w:r>
      <w:r>
        <w:rPr>
          <w:sz w:val="26"/>
          <w:szCs w:val="26"/>
        </w:rPr>
        <w:t>7 713,4</w:t>
      </w:r>
      <w:r w:rsidR="00550F8B">
        <w:rPr>
          <w:sz w:val="26"/>
          <w:szCs w:val="26"/>
        </w:rPr>
        <w:t xml:space="preserve"> тыс. рублей или </w:t>
      </w:r>
      <w:r>
        <w:rPr>
          <w:sz w:val="26"/>
          <w:szCs w:val="26"/>
        </w:rPr>
        <w:t>37,3</w:t>
      </w:r>
      <w:r w:rsidR="00E1769F" w:rsidRPr="00255A04">
        <w:rPr>
          <w:sz w:val="26"/>
          <w:szCs w:val="26"/>
        </w:rPr>
        <w:t xml:space="preserve">% от годового плана. </w:t>
      </w:r>
    </w:p>
    <w:p w14:paraId="1D4A207D" w14:textId="77777777" w:rsidR="001B12D2" w:rsidRDefault="001B12D2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состоянию на 1 июля 2015 года в рамках </w:t>
      </w:r>
      <w:r w:rsidRPr="00255A04">
        <w:rPr>
          <w:sz w:val="26"/>
          <w:szCs w:val="26"/>
        </w:rPr>
        <w:t>Про</w:t>
      </w:r>
      <w:r>
        <w:rPr>
          <w:sz w:val="26"/>
          <w:szCs w:val="26"/>
        </w:rPr>
        <w:t>граммы СЗН:</w:t>
      </w:r>
    </w:p>
    <w:p w14:paraId="3A925F8F" w14:textId="03BBE30B" w:rsidR="001B12D2" w:rsidRDefault="001B12D2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организовано временное трудоустройство 200 несовершеннолетних граждан в возрасте от 14 до 18 лет в свободное от учебы время;</w:t>
      </w:r>
    </w:p>
    <w:p w14:paraId="247DA8A7" w14:textId="1187E3CD" w:rsidR="001B12D2" w:rsidRDefault="001B12D2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организовано временное трудоустройство 34 несовершеннолетних граждан в возрасте от 14 до 18 лет в течение учебного года;</w:t>
      </w:r>
    </w:p>
    <w:p w14:paraId="60180F5C" w14:textId="6E87C90D" w:rsidR="001B12D2" w:rsidRDefault="001B12D2" w:rsidP="001B12D2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организовано временное трудоустройство 6 несовершеннолетних безработных граждан в возрасте от 16 до 18 лет;</w:t>
      </w:r>
    </w:p>
    <w:p w14:paraId="41E88D77" w14:textId="26F66BFC" w:rsidR="001B12D2" w:rsidRDefault="001B12D2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- 737 гражданам оказаны консультационные услуги по вопросам о занятости несовершеннолетних граждан;</w:t>
      </w:r>
    </w:p>
    <w:p w14:paraId="6A38FAB2" w14:textId="5959D2BB" w:rsidR="001B12D2" w:rsidRPr="00255A04" w:rsidRDefault="001B12D2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организованы оплачиваемые общественные работы для 136 не занятых трудовой деятельностью и безработных граждан.</w:t>
      </w:r>
    </w:p>
    <w:p w14:paraId="51D0910D" w14:textId="5CFCA352" w:rsidR="00FB4F6A" w:rsidRPr="0074744F" w:rsidRDefault="00E1769F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Кроме того, Центром занятости реализуются средства федерального бюджета и средства бюджета Ханты-Мансийского автономного округа – Югры в рамках государственной программы «Содействие занятости населения в Ханты – Мансийском автономном округе – </w:t>
      </w:r>
      <w:r w:rsidR="00550F8B">
        <w:rPr>
          <w:sz w:val="26"/>
          <w:szCs w:val="26"/>
        </w:rPr>
        <w:t>Югре на 2014-2020 годы». На 2015</w:t>
      </w:r>
      <w:r w:rsidRPr="00255A04">
        <w:rPr>
          <w:sz w:val="26"/>
          <w:szCs w:val="26"/>
        </w:rPr>
        <w:t xml:space="preserve"> год запланированы средства в сумме </w:t>
      </w:r>
      <w:r w:rsidR="00CB5E96">
        <w:rPr>
          <w:sz w:val="26"/>
          <w:szCs w:val="26"/>
        </w:rPr>
        <w:t>19 398,1</w:t>
      </w:r>
      <w:r w:rsidRPr="0074744F">
        <w:rPr>
          <w:sz w:val="26"/>
          <w:szCs w:val="26"/>
        </w:rPr>
        <w:t xml:space="preserve"> тыс. рублей</w:t>
      </w:r>
      <w:r w:rsidR="00FB4F6A" w:rsidRPr="0074744F">
        <w:rPr>
          <w:sz w:val="26"/>
          <w:szCs w:val="26"/>
        </w:rPr>
        <w:t>,</w:t>
      </w:r>
      <w:r w:rsidRPr="0074744F">
        <w:rPr>
          <w:sz w:val="26"/>
          <w:szCs w:val="26"/>
        </w:rPr>
        <w:t xml:space="preserve"> из них</w:t>
      </w:r>
      <w:r w:rsidR="00FB4F6A" w:rsidRPr="0074744F">
        <w:rPr>
          <w:sz w:val="26"/>
          <w:szCs w:val="26"/>
        </w:rPr>
        <w:t>:</w:t>
      </w:r>
    </w:p>
    <w:p w14:paraId="49597717" w14:textId="45E2E334" w:rsidR="00FB4F6A" w:rsidRPr="00255A04" w:rsidRDefault="00FB4F6A" w:rsidP="00E1769F">
      <w:pPr>
        <w:ind w:right="-143" w:firstLine="720"/>
        <w:jc w:val="both"/>
        <w:rPr>
          <w:sz w:val="26"/>
          <w:szCs w:val="26"/>
        </w:rPr>
      </w:pPr>
      <w:r w:rsidRPr="0074744F">
        <w:rPr>
          <w:sz w:val="26"/>
          <w:szCs w:val="26"/>
        </w:rPr>
        <w:t xml:space="preserve">- </w:t>
      </w:r>
      <w:r w:rsidR="0074744F" w:rsidRPr="0074744F">
        <w:rPr>
          <w:sz w:val="26"/>
          <w:szCs w:val="26"/>
        </w:rPr>
        <w:t>508</w:t>
      </w:r>
      <w:r w:rsidR="0074744F">
        <w:rPr>
          <w:sz w:val="26"/>
          <w:szCs w:val="26"/>
        </w:rPr>
        <w:t>,</w:t>
      </w:r>
      <w:r w:rsidR="00CB5E96">
        <w:rPr>
          <w:sz w:val="26"/>
          <w:szCs w:val="26"/>
        </w:rPr>
        <w:t>8</w:t>
      </w:r>
      <w:r w:rsidRPr="00255A04">
        <w:rPr>
          <w:sz w:val="26"/>
          <w:szCs w:val="26"/>
        </w:rPr>
        <w:t xml:space="preserve"> тыс. рублей – средства федерального бюджета</w:t>
      </w:r>
      <w:r w:rsidR="00A04761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>(направлены на дополнительные мероприятия по содействию трудоустройству незанятых инвалидов на оборудованные (оснащенные) для них рабочие места;</w:t>
      </w:r>
    </w:p>
    <w:p w14:paraId="083A7F41" w14:textId="577359FD" w:rsidR="00FB4F6A" w:rsidRPr="00255A04" w:rsidRDefault="00FB4F6A" w:rsidP="00550F8B">
      <w:pPr>
        <w:ind w:right="-143" w:firstLine="720"/>
        <w:jc w:val="both"/>
        <w:rPr>
          <w:sz w:val="26"/>
          <w:szCs w:val="26"/>
        </w:rPr>
      </w:pPr>
      <w:r w:rsidRPr="0074744F">
        <w:rPr>
          <w:sz w:val="26"/>
          <w:szCs w:val="26"/>
        </w:rPr>
        <w:t xml:space="preserve">- </w:t>
      </w:r>
      <w:r w:rsidR="0074744F">
        <w:rPr>
          <w:sz w:val="26"/>
          <w:szCs w:val="26"/>
        </w:rPr>
        <w:t>18</w:t>
      </w:r>
      <w:r w:rsidR="00CB5E96">
        <w:rPr>
          <w:sz w:val="26"/>
          <w:szCs w:val="26"/>
        </w:rPr>
        <w:t> 889,3</w:t>
      </w:r>
      <w:r w:rsidR="00E1769F" w:rsidRPr="00255A04">
        <w:rPr>
          <w:sz w:val="26"/>
          <w:szCs w:val="26"/>
        </w:rPr>
        <w:t xml:space="preserve"> тыс. рублей – средства бюджета </w:t>
      </w:r>
      <w:r w:rsidR="00550F8B" w:rsidRPr="00255A04">
        <w:rPr>
          <w:sz w:val="26"/>
          <w:szCs w:val="26"/>
        </w:rPr>
        <w:t>Ханты-Мансийского автономного округа – Югры.</w:t>
      </w:r>
    </w:p>
    <w:p w14:paraId="4730A88B" w14:textId="239BEED6" w:rsidR="00E1769F" w:rsidRDefault="00FB4F6A" w:rsidP="00E1769F">
      <w:pPr>
        <w:ind w:right="-143"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О</w:t>
      </w:r>
      <w:r w:rsidR="00F7221B">
        <w:rPr>
          <w:sz w:val="26"/>
          <w:szCs w:val="26"/>
        </w:rPr>
        <w:t xml:space="preserve">своение составило </w:t>
      </w:r>
      <w:r w:rsidR="00CB5E96">
        <w:rPr>
          <w:sz w:val="26"/>
          <w:szCs w:val="26"/>
        </w:rPr>
        <w:t>8 458,0 тыс. рублей</w:t>
      </w:r>
      <w:r w:rsidR="00E1769F" w:rsidRPr="00255A04">
        <w:rPr>
          <w:sz w:val="26"/>
          <w:szCs w:val="26"/>
        </w:rPr>
        <w:t xml:space="preserve"> тыс. </w:t>
      </w:r>
      <w:r w:rsidR="00CB5E96">
        <w:rPr>
          <w:sz w:val="26"/>
          <w:szCs w:val="26"/>
        </w:rPr>
        <w:t>рублей или 43,6</w:t>
      </w:r>
      <w:r w:rsidR="00E1769F" w:rsidRPr="00255A04">
        <w:rPr>
          <w:sz w:val="26"/>
          <w:szCs w:val="26"/>
        </w:rPr>
        <w:t>% от годового плана.</w:t>
      </w:r>
    </w:p>
    <w:p w14:paraId="30BEC4B9" w14:textId="77777777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отчетном периоде в рамках данной программы проведена следующая работа:</w:t>
      </w:r>
    </w:p>
    <w:p w14:paraId="218DBA16" w14:textId="2C278815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трудоустроено на общественные работы </w:t>
      </w:r>
      <w:r w:rsidR="007E0D63">
        <w:rPr>
          <w:sz w:val="26"/>
          <w:szCs w:val="26"/>
        </w:rPr>
        <w:t>210</w:t>
      </w:r>
      <w:r>
        <w:rPr>
          <w:sz w:val="26"/>
          <w:szCs w:val="26"/>
        </w:rPr>
        <w:t xml:space="preserve"> человек;</w:t>
      </w:r>
    </w:p>
    <w:p w14:paraId="55289F67" w14:textId="77777777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организовано и проведено 4 ярмарки вакантных рабочих мест, в которых приняло участие 7 работодателей и 97 человек. В результате проведения ярмарок трудоустроено 26 граждан;</w:t>
      </w:r>
    </w:p>
    <w:p w14:paraId="12782237" w14:textId="1ADE28A3" w:rsidR="00A04761" w:rsidRDefault="00A0476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E0D63">
        <w:rPr>
          <w:sz w:val="26"/>
          <w:szCs w:val="26"/>
        </w:rPr>
        <w:t>28</w:t>
      </w:r>
      <w:r>
        <w:rPr>
          <w:sz w:val="26"/>
          <w:szCs w:val="26"/>
        </w:rPr>
        <w:t xml:space="preserve"> безработных граждан получили государственную услугу по содействию самозанятости, </w:t>
      </w:r>
      <w:r w:rsidR="007E0D63">
        <w:rPr>
          <w:sz w:val="26"/>
          <w:szCs w:val="26"/>
        </w:rPr>
        <w:t>28</w:t>
      </w:r>
      <w:r>
        <w:rPr>
          <w:sz w:val="26"/>
          <w:szCs w:val="26"/>
        </w:rPr>
        <w:t xml:space="preserve"> человек зарегистрировали предпринимательскую деятельность;</w:t>
      </w:r>
    </w:p>
    <w:p w14:paraId="25C54BC2" w14:textId="5A357D45" w:rsidR="00A0476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E0D63">
        <w:rPr>
          <w:sz w:val="26"/>
          <w:szCs w:val="26"/>
        </w:rPr>
        <w:t>867</w:t>
      </w:r>
      <w:r w:rsidR="00A04761">
        <w:rPr>
          <w:sz w:val="26"/>
          <w:szCs w:val="26"/>
        </w:rPr>
        <w:t xml:space="preserve"> человек получили государственную услугу по профессиональной ориентации;</w:t>
      </w:r>
    </w:p>
    <w:p w14:paraId="1CF818A9" w14:textId="4A744C59" w:rsidR="00A0476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E0D63">
        <w:rPr>
          <w:sz w:val="26"/>
          <w:szCs w:val="26"/>
        </w:rPr>
        <w:t>51</w:t>
      </w:r>
      <w:r>
        <w:rPr>
          <w:sz w:val="26"/>
          <w:szCs w:val="26"/>
        </w:rPr>
        <w:t xml:space="preserve"> безработны</w:t>
      </w:r>
      <w:r w:rsidR="007E0D63">
        <w:rPr>
          <w:sz w:val="26"/>
          <w:szCs w:val="26"/>
        </w:rPr>
        <w:t>й</w:t>
      </w:r>
      <w:r>
        <w:rPr>
          <w:sz w:val="26"/>
          <w:szCs w:val="26"/>
        </w:rPr>
        <w:t xml:space="preserve"> граждан</w:t>
      </w:r>
      <w:r w:rsidR="007E0D63">
        <w:rPr>
          <w:sz w:val="26"/>
          <w:szCs w:val="26"/>
        </w:rPr>
        <w:t>ин</w:t>
      </w:r>
      <w:r>
        <w:rPr>
          <w:sz w:val="26"/>
          <w:szCs w:val="26"/>
        </w:rPr>
        <w:t xml:space="preserve"> направлен на профессиональное обучение</w:t>
      </w:r>
      <w:r w:rsidR="007E0D63">
        <w:rPr>
          <w:sz w:val="26"/>
          <w:szCs w:val="26"/>
        </w:rPr>
        <w:t>, из них приступили к обучению 42 человека</w:t>
      </w:r>
      <w:r>
        <w:rPr>
          <w:sz w:val="26"/>
          <w:szCs w:val="26"/>
        </w:rPr>
        <w:t>;</w:t>
      </w:r>
    </w:p>
    <w:p w14:paraId="74D6D44C" w14:textId="624ADC05" w:rsidR="00AC434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E0D63">
        <w:rPr>
          <w:sz w:val="26"/>
          <w:szCs w:val="26"/>
        </w:rPr>
        <w:t>37</w:t>
      </w:r>
      <w:r>
        <w:rPr>
          <w:sz w:val="26"/>
          <w:szCs w:val="26"/>
        </w:rPr>
        <w:t xml:space="preserve"> человек получили государственную услугу по социальной адаптации;</w:t>
      </w:r>
    </w:p>
    <w:p w14:paraId="709B5DB2" w14:textId="0D85BB97" w:rsidR="00AC4341" w:rsidRDefault="00AC4341" w:rsidP="00E1769F">
      <w:pPr>
        <w:ind w:right="-143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E0D63">
        <w:rPr>
          <w:sz w:val="26"/>
          <w:szCs w:val="26"/>
        </w:rPr>
        <w:t>16</w:t>
      </w:r>
      <w:r>
        <w:rPr>
          <w:sz w:val="26"/>
          <w:szCs w:val="26"/>
        </w:rPr>
        <w:t xml:space="preserve"> человек получили государственную услугу по психологической поддержке.</w:t>
      </w:r>
    </w:p>
    <w:p w14:paraId="676D9696" w14:textId="77777777" w:rsidR="00E1769F" w:rsidRPr="00255A04" w:rsidRDefault="00E1769F" w:rsidP="00E1769F">
      <w:pPr>
        <w:ind w:right="-143" w:firstLine="720"/>
        <w:jc w:val="both"/>
        <w:rPr>
          <w:sz w:val="26"/>
          <w:szCs w:val="26"/>
        </w:rPr>
      </w:pPr>
      <w:r w:rsidRPr="009C4AAF">
        <w:rPr>
          <w:sz w:val="26"/>
          <w:szCs w:val="26"/>
        </w:rPr>
        <w:t>Для дальнейшего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</w:t>
      </w:r>
      <w:r w:rsidR="00CD57FC">
        <w:rPr>
          <w:sz w:val="26"/>
          <w:szCs w:val="26"/>
        </w:rPr>
        <w:t>, руководителями кадровых служб предприятий, организаций и учреждений города Когалыма.</w:t>
      </w:r>
    </w:p>
    <w:p w14:paraId="7236D866" w14:textId="77777777" w:rsidR="00623DE1" w:rsidRDefault="00623DE1" w:rsidP="00623DE1">
      <w:pPr>
        <w:rPr>
          <w:sz w:val="26"/>
          <w:szCs w:val="26"/>
        </w:rPr>
      </w:pPr>
    </w:p>
    <w:p w14:paraId="5982296A" w14:textId="77777777" w:rsidR="000F43CD" w:rsidRDefault="000F43CD" w:rsidP="00623DE1">
      <w:pPr>
        <w:rPr>
          <w:sz w:val="26"/>
          <w:szCs w:val="26"/>
        </w:rPr>
      </w:pPr>
    </w:p>
    <w:p w14:paraId="717BBD24" w14:textId="77777777" w:rsidR="000F43CD" w:rsidRDefault="000F43CD" w:rsidP="00623DE1">
      <w:pPr>
        <w:rPr>
          <w:sz w:val="26"/>
          <w:szCs w:val="26"/>
        </w:rPr>
      </w:pPr>
    </w:p>
    <w:p w14:paraId="48C8FF8E" w14:textId="77777777" w:rsidR="00623DE1" w:rsidRPr="00255A04" w:rsidRDefault="00623DE1" w:rsidP="005B2F22">
      <w:pPr>
        <w:pStyle w:val="15"/>
        <w:outlineLvl w:val="0"/>
      </w:pPr>
      <w:bookmarkStart w:id="32" w:name="_Toc417886941"/>
      <w:bookmarkStart w:id="33" w:name="_Toc425763048"/>
      <w:r w:rsidRPr="00255A04">
        <w:t>УРОВЕНЬ ЖИЗНИ НАСЕЛЕНИЯ</w:t>
      </w:r>
      <w:bookmarkEnd w:id="32"/>
      <w:bookmarkEnd w:id="33"/>
    </w:p>
    <w:p w14:paraId="6200C805" w14:textId="77777777" w:rsidR="00623DE1" w:rsidRPr="00255A04" w:rsidRDefault="00623DE1" w:rsidP="00623DE1">
      <w:pPr>
        <w:ind w:firstLine="851"/>
        <w:rPr>
          <w:sz w:val="26"/>
          <w:szCs w:val="26"/>
        </w:rPr>
      </w:pPr>
    </w:p>
    <w:p w14:paraId="53065510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34FA1A35" w14:textId="56294934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Денежные доходы на душу населения в 1 </w:t>
      </w:r>
      <w:r w:rsidR="00DD6BB1">
        <w:rPr>
          <w:sz w:val="26"/>
          <w:szCs w:val="26"/>
        </w:rPr>
        <w:t>полугодии</w:t>
      </w:r>
      <w:r w:rsidRPr="00255A04">
        <w:rPr>
          <w:sz w:val="26"/>
          <w:szCs w:val="26"/>
        </w:rPr>
        <w:t xml:space="preserve"> 201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по предварительным данным составили </w:t>
      </w:r>
      <w:r w:rsidR="00DD6BB1">
        <w:rPr>
          <w:sz w:val="26"/>
          <w:szCs w:val="26"/>
        </w:rPr>
        <w:t>35 433</w:t>
      </w:r>
      <w:r w:rsidRPr="00255A04">
        <w:rPr>
          <w:sz w:val="26"/>
          <w:szCs w:val="26"/>
        </w:rPr>
        <w:t xml:space="preserve"> рублей, увеличившись на </w:t>
      </w:r>
      <w:r w:rsidR="00DD6BB1">
        <w:rPr>
          <w:sz w:val="26"/>
          <w:szCs w:val="26"/>
        </w:rPr>
        <w:t>0,8</w:t>
      </w:r>
      <w:r w:rsidRPr="00255A04">
        <w:rPr>
          <w:sz w:val="26"/>
          <w:szCs w:val="26"/>
        </w:rPr>
        <w:t>% к соответствующему периоду прошлого года.</w:t>
      </w:r>
    </w:p>
    <w:p w14:paraId="79CC4375" w14:textId="5CCFF896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Реальные располагаемые денежные доходы в расчёте на душу населения (скорректированные на уровень инфляции</w:t>
      </w:r>
      <w:r w:rsidR="00CA4856">
        <w:rPr>
          <w:sz w:val="26"/>
          <w:szCs w:val="26"/>
        </w:rPr>
        <w:t xml:space="preserve"> (индекс потребительских цен по Ханты-Мансийскому автономному округу – Югре в январе-</w:t>
      </w:r>
      <w:r w:rsidR="00FF20BC">
        <w:rPr>
          <w:sz w:val="26"/>
          <w:szCs w:val="26"/>
        </w:rPr>
        <w:t>июне</w:t>
      </w:r>
      <w:r w:rsidR="00CA4856">
        <w:rPr>
          <w:sz w:val="26"/>
          <w:szCs w:val="26"/>
        </w:rPr>
        <w:t xml:space="preserve"> 2015 года по отношению к январю-</w:t>
      </w:r>
      <w:r w:rsidR="00FF20BC">
        <w:rPr>
          <w:sz w:val="26"/>
          <w:szCs w:val="26"/>
        </w:rPr>
        <w:t>июню</w:t>
      </w:r>
      <w:r w:rsidR="00CA4856">
        <w:rPr>
          <w:sz w:val="26"/>
          <w:szCs w:val="26"/>
        </w:rPr>
        <w:t xml:space="preserve"> 2014 года составил </w:t>
      </w:r>
      <w:r w:rsidR="00FF20BC">
        <w:rPr>
          <w:sz w:val="26"/>
          <w:szCs w:val="26"/>
        </w:rPr>
        <w:t>114,03</w:t>
      </w:r>
      <w:r w:rsidR="00CA4856">
        <w:rPr>
          <w:sz w:val="26"/>
          <w:szCs w:val="26"/>
        </w:rPr>
        <w:t>%</w:t>
      </w:r>
      <w:r w:rsidRPr="00255A04">
        <w:rPr>
          <w:sz w:val="26"/>
          <w:szCs w:val="26"/>
        </w:rPr>
        <w:t xml:space="preserve">) составили </w:t>
      </w:r>
      <w:r w:rsidR="00FF20BC">
        <w:rPr>
          <w:sz w:val="26"/>
          <w:szCs w:val="26"/>
        </w:rPr>
        <w:t>88,4</w:t>
      </w:r>
      <w:r w:rsidRPr="00255A04">
        <w:rPr>
          <w:sz w:val="26"/>
          <w:szCs w:val="26"/>
        </w:rPr>
        <w:t>%.</w:t>
      </w:r>
    </w:p>
    <w:p w14:paraId="2C44E866" w14:textId="62E7B00C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Достигнутый уровень денежных доходов населения позволя</w:t>
      </w:r>
      <w:r w:rsidR="00955B61">
        <w:rPr>
          <w:sz w:val="26"/>
          <w:szCs w:val="26"/>
        </w:rPr>
        <w:t>ет обеспечивать более 2,</w:t>
      </w:r>
      <w:r w:rsidR="004B2E44"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бюджетов прожиточного минимума.</w:t>
      </w:r>
    </w:p>
    <w:p w14:paraId="6A94657F" w14:textId="7506925A" w:rsidR="00C73BB1" w:rsidRPr="00255A04" w:rsidRDefault="00623DE1" w:rsidP="00C73BB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Основным источником денежных доходов населения по-прежнему остаётся заработная плата. Среднемесячная начисленная заработная плата по крупным и средним организациям города на 1 работника за 1 </w:t>
      </w:r>
      <w:r w:rsidR="004B2E44">
        <w:rPr>
          <w:sz w:val="26"/>
          <w:szCs w:val="26"/>
        </w:rPr>
        <w:t>полугодие</w:t>
      </w:r>
      <w:r w:rsidRPr="00255A04">
        <w:rPr>
          <w:sz w:val="26"/>
          <w:szCs w:val="26"/>
        </w:rPr>
        <w:t xml:space="preserve"> 201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по оценке составила </w:t>
      </w:r>
      <w:r w:rsidR="004B2E44">
        <w:rPr>
          <w:sz w:val="26"/>
          <w:szCs w:val="26"/>
        </w:rPr>
        <w:t>63 830,0</w:t>
      </w:r>
      <w:r w:rsidRPr="00255A04">
        <w:rPr>
          <w:sz w:val="26"/>
          <w:szCs w:val="26"/>
        </w:rPr>
        <w:t xml:space="preserve"> рубл</w:t>
      </w:r>
      <w:r w:rsidR="00955B61">
        <w:rPr>
          <w:sz w:val="26"/>
          <w:szCs w:val="26"/>
        </w:rPr>
        <w:t>ей</w:t>
      </w:r>
      <w:r w:rsidRPr="00255A04">
        <w:rPr>
          <w:sz w:val="26"/>
          <w:szCs w:val="26"/>
        </w:rPr>
        <w:t xml:space="preserve"> (прирост к соответствующему периоду прошлого года </w:t>
      </w:r>
      <w:r w:rsidR="004B2E44">
        <w:rPr>
          <w:sz w:val="26"/>
          <w:szCs w:val="26"/>
        </w:rPr>
        <w:t>4,5</w:t>
      </w:r>
      <w:r w:rsidRPr="00255A04">
        <w:rPr>
          <w:sz w:val="26"/>
          <w:szCs w:val="26"/>
        </w:rPr>
        <w:t>%).</w:t>
      </w:r>
    </w:p>
    <w:p w14:paraId="5A06AE2C" w14:textId="77777777" w:rsidR="00C73BB1" w:rsidRPr="00255A04" w:rsidRDefault="00623DE1" w:rsidP="00C73BB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Повышение заработной платы работников бюджетной сферы – одно из приоритетных направлений работы Правительства автономного округа и органов местного самоуправления.</w:t>
      </w:r>
    </w:p>
    <w:p w14:paraId="4D54C38C" w14:textId="77777777" w:rsidR="00623DE1" w:rsidRPr="00255A04" w:rsidRDefault="00623DE1" w:rsidP="00C73BB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городе Когалыме органы местного самоуправления совместными усилиями с Правительством автономного округа, муниципальными учреждениями обеспечивают решение задачи по доведению заработной платы отдельных категорий работников до целевого ориентира, обозначенного Указом Президента Российской Федерации </w:t>
      </w:r>
      <w:r w:rsidR="003476C4">
        <w:rPr>
          <w:sz w:val="26"/>
          <w:szCs w:val="26"/>
        </w:rPr>
        <w:t xml:space="preserve">        </w:t>
      </w:r>
      <w:r w:rsidRPr="00255A04">
        <w:rPr>
          <w:sz w:val="26"/>
          <w:szCs w:val="26"/>
        </w:rPr>
        <w:t>№597 от 7 мая 2012 года «О мероприятиях по реализации государственной социальной политики».</w:t>
      </w:r>
    </w:p>
    <w:p w14:paraId="47DEAB79" w14:textId="0C87D2F6" w:rsidR="00623DE1" w:rsidRPr="00255A04" w:rsidRDefault="00623DE1" w:rsidP="00623DE1">
      <w:pPr>
        <w:ind w:firstLine="851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результате предпринятых мер размер среднемесячной заработной платы работников бюджетных учреждений за 1 </w:t>
      </w:r>
      <w:r w:rsidR="004B2E44">
        <w:rPr>
          <w:sz w:val="26"/>
          <w:szCs w:val="26"/>
        </w:rPr>
        <w:t>полугодие</w:t>
      </w:r>
      <w:r w:rsidRPr="00255A04">
        <w:rPr>
          <w:sz w:val="26"/>
          <w:szCs w:val="26"/>
        </w:rPr>
        <w:t xml:space="preserve"> 201</w:t>
      </w:r>
      <w:r w:rsidR="00955B61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</w:t>
      </w:r>
      <w:r w:rsidR="00BE0970">
        <w:rPr>
          <w:sz w:val="26"/>
          <w:szCs w:val="26"/>
        </w:rPr>
        <w:t xml:space="preserve">в сравнении с аналогичным периодом 2014 года </w:t>
      </w:r>
      <w:r w:rsidRPr="00255A04">
        <w:rPr>
          <w:sz w:val="26"/>
          <w:szCs w:val="26"/>
        </w:rPr>
        <w:t>составил:</w:t>
      </w:r>
      <w:r w:rsidR="0054215F" w:rsidRPr="0054215F">
        <w:rPr>
          <w:noProof/>
        </w:rPr>
        <w:t xml:space="preserve"> </w:t>
      </w:r>
    </w:p>
    <w:p w14:paraId="44652416" w14:textId="1D909E60" w:rsidR="00BE0970" w:rsidRDefault="00B10FB2" w:rsidP="00BE0970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 w14:anchorId="664D1874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0" type="#_x0000_t102" style="position:absolute;left:0;text-align:left;margin-left:301.9pt;margin-top:35.45pt;width:23.3pt;height:30.3pt;rotation:-10652825fd;z-index:251662848;visibility:visible;v-text-anchor:middle" adj="12830,19407,16200" fillcolor="#09f" strokecolor="blue" strokeweight="2pt"/>
        </w:pict>
      </w:r>
      <w:r>
        <w:rPr>
          <w:noProof/>
          <w:sz w:val="26"/>
          <w:szCs w:val="26"/>
        </w:rPr>
        <w:pict w14:anchorId="664D1874">
          <v:shape id="_x0000_s1031" type="#_x0000_t102" style="position:absolute;left:0;text-align:left;margin-left:298.15pt;margin-top:187.15pt;width:23.3pt;height:30.3pt;rotation:-10652825fd;z-index:251663872;visibility:visible;v-text-anchor:middle" adj="12830,19407,16200" fillcolor="#09f" strokecolor="blue" strokeweight="2pt"/>
        </w:pict>
      </w:r>
      <w:r>
        <w:rPr>
          <w:noProof/>
          <w:sz w:val="26"/>
          <w:szCs w:val="26"/>
        </w:rPr>
        <w:pict w14:anchorId="664D1874">
          <v:shape id="_x0000_s1032" type="#_x0000_t102" style="position:absolute;left:0;text-align:left;margin-left:341.4pt;margin-top:134.8pt;width:36.2pt;height:38.4pt;rotation:-10543267fd;z-index:251664896;visibility:visible;v-text-anchor:middle" adj="12830,19407,16200" fillcolor="#09f" strokecolor="blue" strokeweight="2pt"/>
        </w:pict>
      </w:r>
      <w:r w:rsidR="00BE0970">
        <w:rPr>
          <w:noProof/>
          <w:sz w:val="26"/>
          <w:szCs w:val="26"/>
        </w:rPr>
        <w:drawing>
          <wp:inline distT="0" distB="0" distL="0" distR="0" wp14:anchorId="1912A022" wp14:editId="49C53637">
            <wp:extent cx="6210300" cy="33051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D35945D" w14:textId="417E00D5" w:rsidR="00CA4856" w:rsidRPr="00255A04" w:rsidRDefault="00CA4856" w:rsidP="00CA4856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Когалыме, численность получателей пенсий в городе на 1 </w:t>
      </w:r>
      <w:r w:rsidR="009951D6">
        <w:rPr>
          <w:sz w:val="26"/>
          <w:szCs w:val="26"/>
        </w:rPr>
        <w:t>июля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составила </w:t>
      </w:r>
      <w:r w:rsidR="009951D6">
        <w:rPr>
          <w:sz w:val="26"/>
          <w:szCs w:val="26"/>
        </w:rPr>
        <w:t>13 060</w:t>
      </w:r>
      <w:r w:rsidRPr="00255A04">
        <w:rPr>
          <w:sz w:val="26"/>
          <w:szCs w:val="26"/>
        </w:rPr>
        <w:t xml:space="preserve"> человек, что составляет </w:t>
      </w:r>
      <w:r>
        <w:rPr>
          <w:sz w:val="26"/>
          <w:szCs w:val="26"/>
        </w:rPr>
        <w:t>20,</w:t>
      </w:r>
      <w:r w:rsidR="009951D6">
        <w:rPr>
          <w:sz w:val="26"/>
          <w:szCs w:val="26"/>
        </w:rPr>
        <w:t>9</w:t>
      </w:r>
      <w:r>
        <w:rPr>
          <w:sz w:val="26"/>
          <w:szCs w:val="26"/>
        </w:rPr>
        <w:t>%</w:t>
      </w:r>
      <w:r w:rsidRPr="00255A04">
        <w:rPr>
          <w:sz w:val="26"/>
          <w:szCs w:val="26"/>
        </w:rPr>
        <w:t xml:space="preserve"> от общей численности постоянного населения города (1 </w:t>
      </w:r>
      <w:r w:rsidR="009951D6">
        <w:rPr>
          <w:sz w:val="26"/>
          <w:szCs w:val="26"/>
        </w:rPr>
        <w:t>полугодие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года – </w:t>
      </w:r>
      <w:r w:rsidR="009951D6">
        <w:rPr>
          <w:sz w:val="26"/>
          <w:szCs w:val="26"/>
        </w:rPr>
        <w:t>20,1</w:t>
      </w:r>
      <w:r>
        <w:rPr>
          <w:sz w:val="26"/>
          <w:szCs w:val="26"/>
        </w:rPr>
        <w:t>%</w:t>
      </w:r>
      <w:r w:rsidRPr="00E04F0E">
        <w:rPr>
          <w:sz w:val="26"/>
          <w:szCs w:val="26"/>
        </w:rPr>
        <w:t>).</w:t>
      </w:r>
      <w:r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 xml:space="preserve">Численность пенсионеров </w:t>
      </w:r>
      <w:r w:rsidR="009951D6"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</w:t>
      </w:r>
      <w:r w:rsidR="009951D6">
        <w:rPr>
          <w:sz w:val="26"/>
          <w:szCs w:val="26"/>
        </w:rPr>
        <w:t>полугодии</w:t>
      </w:r>
      <w:r w:rsidRPr="00255A04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увеличилась на </w:t>
      </w:r>
      <w:r w:rsidR="009951D6">
        <w:rPr>
          <w:sz w:val="26"/>
          <w:szCs w:val="26"/>
        </w:rPr>
        <w:t>5,6</w:t>
      </w:r>
      <w:r>
        <w:rPr>
          <w:sz w:val="26"/>
          <w:szCs w:val="26"/>
        </w:rPr>
        <w:t>%</w:t>
      </w:r>
      <w:r w:rsidRPr="00255A04">
        <w:rPr>
          <w:sz w:val="26"/>
          <w:szCs w:val="26"/>
        </w:rPr>
        <w:t xml:space="preserve"> по отношению к аналогичному периоду 201</w:t>
      </w:r>
      <w:r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года.</w:t>
      </w:r>
    </w:p>
    <w:p w14:paraId="124E7D7E" w14:textId="1672EA34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06185A">
        <w:rPr>
          <w:sz w:val="26"/>
          <w:szCs w:val="26"/>
        </w:rPr>
        <w:t>В целях увеличения уровня доходов граждан, имеющих право на пенсионное обеспечение, с 1 февраля 201</w:t>
      </w:r>
      <w:r w:rsidR="003236CD" w:rsidRPr="0006185A">
        <w:rPr>
          <w:sz w:val="26"/>
          <w:szCs w:val="26"/>
        </w:rPr>
        <w:t>5</w:t>
      </w:r>
      <w:r w:rsidRPr="0006185A">
        <w:rPr>
          <w:sz w:val="26"/>
          <w:szCs w:val="26"/>
        </w:rPr>
        <w:t xml:space="preserve"> года произведена индексация размера страховой части трудовой пенсии на </w:t>
      </w:r>
      <w:r w:rsidR="003236CD" w:rsidRPr="0006185A">
        <w:rPr>
          <w:sz w:val="26"/>
          <w:szCs w:val="26"/>
        </w:rPr>
        <w:t>11,4</w:t>
      </w:r>
      <w:r w:rsidR="003E1033">
        <w:rPr>
          <w:sz w:val="26"/>
          <w:szCs w:val="26"/>
        </w:rPr>
        <w:t>%, с 1 апреля 2015 года произведена индексация социальной пенсии на 10,3%.</w:t>
      </w:r>
    </w:p>
    <w:p w14:paraId="6830FACD" w14:textId="61095E7A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результате проведенных индексаций средний размер дохода пенсионера по городу на 1 </w:t>
      </w:r>
      <w:r w:rsidR="009951D6">
        <w:rPr>
          <w:sz w:val="26"/>
          <w:szCs w:val="26"/>
        </w:rPr>
        <w:t>июля</w:t>
      </w:r>
      <w:r w:rsidRPr="00255A04">
        <w:rPr>
          <w:sz w:val="26"/>
          <w:szCs w:val="26"/>
        </w:rPr>
        <w:t xml:space="preserve"> 201</w:t>
      </w:r>
      <w:r w:rsidR="002E7DA4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составил </w:t>
      </w:r>
      <w:r w:rsidR="009951D6">
        <w:rPr>
          <w:sz w:val="26"/>
          <w:szCs w:val="26"/>
        </w:rPr>
        <w:t>19 087,3</w:t>
      </w:r>
      <w:r w:rsidRPr="00255A04">
        <w:rPr>
          <w:sz w:val="26"/>
          <w:szCs w:val="26"/>
        </w:rPr>
        <w:t xml:space="preserve"> рубл</w:t>
      </w:r>
      <w:r w:rsidR="009951D6">
        <w:rPr>
          <w:sz w:val="26"/>
          <w:szCs w:val="26"/>
        </w:rPr>
        <w:t>ей</w:t>
      </w:r>
      <w:r w:rsidRPr="00255A04">
        <w:rPr>
          <w:sz w:val="26"/>
          <w:szCs w:val="26"/>
        </w:rPr>
        <w:t>, увеличившись по сравнению с соответствующим периодом 201</w:t>
      </w:r>
      <w:r w:rsidR="002E7DA4">
        <w:rPr>
          <w:sz w:val="26"/>
          <w:szCs w:val="26"/>
        </w:rPr>
        <w:t>4</w:t>
      </w:r>
      <w:r w:rsidRPr="00255A04">
        <w:rPr>
          <w:sz w:val="26"/>
          <w:szCs w:val="26"/>
        </w:rPr>
        <w:t xml:space="preserve"> года на </w:t>
      </w:r>
      <w:r w:rsidR="009951D6">
        <w:rPr>
          <w:sz w:val="26"/>
          <w:szCs w:val="26"/>
        </w:rPr>
        <w:t>10,3</w:t>
      </w:r>
      <w:r w:rsidRPr="00255A04">
        <w:rPr>
          <w:sz w:val="26"/>
          <w:szCs w:val="26"/>
        </w:rPr>
        <w:t>%, и почти в два раза превысил бюджет прожиточного минимума пенсионера.</w:t>
      </w:r>
    </w:p>
    <w:p w14:paraId="730918CC" w14:textId="77777777" w:rsidR="00E337EB" w:rsidRDefault="00E337EB" w:rsidP="005B2F22">
      <w:pPr>
        <w:pStyle w:val="15"/>
        <w:outlineLvl w:val="0"/>
      </w:pPr>
    </w:p>
    <w:p w14:paraId="33141506" w14:textId="77777777" w:rsidR="000F43CD" w:rsidRDefault="000F43CD" w:rsidP="005B2F22">
      <w:pPr>
        <w:pStyle w:val="15"/>
        <w:outlineLvl w:val="0"/>
      </w:pPr>
    </w:p>
    <w:p w14:paraId="3F09363B" w14:textId="77777777" w:rsidR="00E337EB" w:rsidRDefault="00E337EB" w:rsidP="005B2F22">
      <w:pPr>
        <w:pStyle w:val="15"/>
        <w:outlineLvl w:val="0"/>
      </w:pPr>
    </w:p>
    <w:p w14:paraId="1CCDC986" w14:textId="77777777" w:rsidR="00292BCB" w:rsidRDefault="00292BCB" w:rsidP="005B2F22">
      <w:pPr>
        <w:pStyle w:val="15"/>
        <w:outlineLvl w:val="0"/>
      </w:pPr>
    </w:p>
    <w:p w14:paraId="1DB8EE20" w14:textId="77777777" w:rsidR="00623DE1" w:rsidRPr="00255A04" w:rsidRDefault="00623DE1" w:rsidP="005B2F22">
      <w:pPr>
        <w:pStyle w:val="15"/>
        <w:outlineLvl w:val="0"/>
      </w:pPr>
      <w:bookmarkStart w:id="34" w:name="_Toc417886942"/>
      <w:bookmarkStart w:id="35" w:name="_Toc425763049"/>
      <w:r w:rsidRPr="005D5ED7">
        <w:t>ПОТРЕБИТЕЛЬСКИЙ РЫНОК</w:t>
      </w:r>
      <w:bookmarkEnd w:id="34"/>
      <w:bookmarkEnd w:id="35"/>
    </w:p>
    <w:p w14:paraId="24776644" w14:textId="77777777" w:rsidR="000F43CD" w:rsidRDefault="000F43CD" w:rsidP="00292BCB">
      <w:pPr>
        <w:pStyle w:val="2"/>
        <w:jc w:val="center"/>
        <w:rPr>
          <w:rStyle w:val="aff"/>
        </w:rPr>
      </w:pPr>
      <w:bookmarkStart w:id="36" w:name="_Toc417886943"/>
    </w:p>
    <w:p w14:paraId="7D42292B" w14:textId="77777777" w:rsidR="00623DE1" w:rsidRPr="00FD5413" w:rsidRDefault="00623DE1" w:rsidP="00292BCB">
      <w:pPr>
        <w:pStyle w:val="2"/>
        <w:jc w:val="center"/>
        <w:rPr>
          <w:rStyle w:val="aff"/>
        </w:rPr>
      </w:pPr>
      <w:bookmarkStart w:id="37" w:name="_Toc425763050"/>
      <w:r w:rsidRPr="00FD5413">
        <w:rPr>
          <w:rStyle w:val="aff"/>
        </w:rPr>
        <w:t>Торговля</w:t>
      </w:r>
      <w:bookmarkEnd w:id="36"/>
      <w:bookmarkEnd w:id="37"/>
    </w:p>
    <w:p w14:paraId="6E325699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</w:p>
    <w:p w14:paraId="1C310EB7" w14:textId="1AE3635A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Оборот розничной торговли </w:t>
      </w:r>
      <w:r w:rsidR="00C2328F" w:rsidRPr="00255A04">
        <w:rPr>
          <w:sz w:val="26"/>
          <w:szCs w:val="26"/>
        </w:rPr>
        <w:t xml:space="preserve">по </w:t>
      </w:r>
      <w:r w:rsidR="00443136">
        <w:rPr>
          <w:sz w:val="26"/>
          <w:szCs w:val="26"/>
        </w:rPr>
        <w:t>полному кругу организаций</w:t>
      </w:r>
      <w:r w:rsidR="00C2328F" w:rsidRPr="00255A04">
        <w:rPr>
          <w:sz w:val="26"/>
          <w:szCs w:val="26"/>
        </w:rPr>
        <w:t xml:space="preserve"> города Когалыма </w:t>
      </w:r>
      <w:r w:rsidR="00DE2013"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</w:t>
      </w:r>
      <w:r w:rsidR="00902873">
        <w:rPr>
          <w:sz w:val="26"/>
          <w:szCs w:val="26"/>
        </w:rPr>
        <w:t>полугодии</w:t>
      </w:r>
      <w:r w:rsidRPr="00255A04">
        <w:rPr>
          <w:sz w:val="26"/>
          <w:szCs w:val="26"/>
        </w:rPr>
        <w:t xml:space="preserve"> 201</w:t>
      </w:r>
      <w:r w:rsidR="001B7BDE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</w:t>
      </w:r>
      <w:r w:rsidR="001B7BDE">
        <w:rPr>
          <w:sz w:val="26"/>
          <w:szCs w:val="26"/>
        </w:rPr>
        <w:t xml:space="preserve">по предварительным данным </w:t>
      </w:r>
      <w:r w:rsidR="00C2328F" w:rsidRPr="00255A04">
        <w:rPr>
          <w:sz w:val="26"/>
          <w:szCs w:val="26"/>
        </w:rPr>
        <w:t>с</w:t>
      </w:r>
      <w:r w:rsidRPr="00255A04">
        <w:rPr>
          <w:sz w:val="26"/>
          <w:szCs w:val="26"/>
        </w:rPr>
        <w:t xml:space="preserve">оставил </w:t>
      </w:r>
      <w:r w:rsidR="00902873">
        <w:rPr>
          <w:sz w:val="26"/>
          <w:szCs w:val="26"/>
        </w:rPr>
        <w:t>4 399,1</w:t>
      </w:r>
      <w:r w:rsidRPr="00255A04">
        <w:rPr>
          <w:sz w:val="26"/>
          <w:szCs w:val="26"/>
        </w:rPr>
        <w:t xml:space="preserve"> млн. рублей, что в сопоставимых ценах составляет </w:t>
      </w:r>
      <w:r w:rsidR="00902873">
        <w:rPr>
          <w:sz w:val="26"/>
          <w:szCs w:val="26"/>
        </w:rPr>
        <w:t>85,4</w:t>
      </w:r>
      <w:r w:rsidRPr="00255A04">
        <w:rPr>
          <w:sz w:val="26"/>
          <w:szCs w:val="26"/>
        </w:rPr>
        <w:t>%.</w:t>
      </w:r>
    </w:p>
    <w:p w14:paraId="210E41F2" w14:textId="322DFF73" w:rsidR="00754D93" w:rsidRPr="00255A04" w:rsidRDefault="00754D93" w:rsidP="00754D93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расчёте на одного жителя в отчётном периоде реализовано потребительских товаров</w:t>
      </w:r>
      <w:r w:rsidR="00D56150" w:rsidRPr="00255A04">
        <w:rPr>
          <w:sz w:val="26"/>
          <w:szCs w:val="26"/>
        </w:rPr>
        <w:t xml:space="preserve"> </w:t>
      </w:r>
      <w:r w:rsidRPr="00255A04">
        <w:rPr>
          <w:sz w:val="26"/>
          <w:szCs w:val="26"/>
        </w:rPr>
        <w:t xml:space="preserve">на сумму </w:t>
      </w:r>
      <w:r w:rsidR="00902873">
        <w:rPr>
          <w:sz w:val="26"/>
          <w:szCs w:val="26"/>
        </w:rPr>
        <w:t>70,3</w:t>
      </w:r>
      <w:r w:rsidR="00DE2013">
        <w:rPr>
          <w:sz w:val="26"/>
          <w:szCs w:val="26"/>
        </w:rPr>
        <w:t xml:space="preserve"> </w:t>
      </w:r>
      <w:r w:rsidR="00443136">
        <w:rPr>
          <w:sz w:val="26"/>
          <w:szCs w:val="26"/>
        </w:rPr>
        <w:t>тыс. рублей.</w:t>
      </w:r>
    </w:p>
    <w:p w14:paraId="1820E0A1" w14:textId="77777777" w:rsidR="00902873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состоянию на 1 </w:t>
      </w:r>
      <w:r w:rsidR="00902873">
        <w:rPr>
          <w:sz w:val="26"/>
          <w:szCs w:val="26"/>
        </w:rPr>
        <w:t>июля</w:t>
      </w:r>
      <w:r w:rsidRPr="00255A04">
        <w:rPr>
          <w:sz w:val="26"/>
          <w:szCs w:val="26"/>
        </w:rPr>
        <w:t xml:space="preserve"> 201</w:t>
      </w:r>
      <w:r w:rsidR="00F26EFE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</w:t>
      </w:r>
      <w:r w:rsidR="00DE2013">
        <w:rPr>
          <w:sz w:val="26"/>
          <w:szCs w:val="26"/>
        </w:rPr>
        <w:t>в городе</w:t>
      </w:r>
      <w:r w:rsidRPr="00255A04">
        <w:rPr>
          <w:sz w:val="26"/>
          <w:szCs w:val="26"/>
        </w:rPr>
        <w:t xml:space="preserve"> функционирует 10</w:t>
      </w:r>
      <w:r w:rsidR="00902873">
        <w:rPr>
          <w:sz w:val="26"/>
          <w:szCs w:val="26"/>
        </w:rPr>
        <w:t>6</w:t>
      </w:r>
      <w:r w:rsidR="00DE2013">
        <w:rPr>
          <w:sz w:val="26"/>
          <w:szCs w:val="26"/>
        </w:rPr>
        <w:t xml:space="preserve"> стационарных предприяти</w:t>
      </w:r>
      <w:r w:rsidR="00902873">
        <w:rPr>
          <w:sz w:val="26"/>
          <w:szCs w:val="26"/>
        </w:rPr>
        <w:t>й</w:t>
      </w:r>
      <w:r w:rsidRPr="00255A04">
        <w:rPr>
          <w:sz w:val="26"/>
          <w:szCs w:val="26"/>
        </w:rPr>
        <w:t xml:space="preserve"> рознично</w:t>
      </w:r>
      <w:r w:rsidR="00F26EFE">
        <w:rPr>
          <w:sz w:val="26"/>
          <w:szCs w:val="26"/>
        </w:rPr>
        <w:t xml:space="preserve">й торговли, торговой площадью </w:t>
      </w:r>
      <w:r w:rsidR="00902873">
        <w:rPr>
          <w:sz w:val="26"/>
          <w:szCs w:val="26"/>
        </w:rPr>
        <w:t>26,1</w:t>
      </w:r>
      <w:r w:rsidRPr="00255A04">
        <w:rPr>
          <w:sz w:val="26"/>
          <w:szCs w:val="26"/>
        </w:rPr>
        <w:t xml:space="preserve"> тыс. кв. метров</w:t>
      </w:r>
      <w:r w:rsidR="00902873">
        <w:rPr>
          <w:sz w:val="26"/>
          <w:szCs w:val="26"/>
        </w:rPr>
        <w:t xml:space="preserve"> (в том числе торговый комплекс «Миллениум» торговой площадью 3,3 тыс. кв. м)</w:t>
      </w:r>
      <w:r w:rsidRPr="00255A04">
        <w:rPr>
          <w:sz w:val="26"/>
          <w:szCs w:val="26"/>
        </w:rPr>
        <w:t>, 2</w:t>
      </w:r>
      <w:r w:rsidR="00902873">
        <w:rPr>
          <w:sz w:val="26"/>
          <w:szCs w:val="26"/>
        </w:rPr>
        <w:t>0</w:t>
      </w:r>
      <w:r w:rsidR="00DE2013">
        <w:rPr>
          <w:sz w:val="26"/>
          <w:szCs w:val="26"/>
        </w:rPr>
        <w:t xml:space="preserve"> мелкорозничн</w:t>
      </w:r>
      <w:r w:rsidR="00902873">
        <w:rPr>
          <w:sz w:val="26"/>
          <w:szCs w:val="26"/>
        </w:rPr>
        <w:t>ых</w:t>
      </w:r>
      <w:r w:rsidR="00DE2013">
        <w:rPr>
          <w:sz w:val="26"/>
          <w:szCs w:val="26"/>
        </w:rPr>
        <w:t xml:space="preserve"> торгов</w:t>
      </w:r>
      <w:r w:rsidR="00902873">
        <w:rPr>
          <w:sz w:val="26"/>
          <w:szCs w:val="26"/>
        </w:rPr>
        <w:t>ых</w:t>
      </w:r>
      <w:r w:rsidR="00DE2013">
        <w:rPr>
          <w:sz w:val="26"/>
          <w:szCs w:val="26"/>
        </w:rPr>
        <w:t xml:space="preserve"> предприяти</w:t>
      </w:r>
      <w:r w:rsidR="00902873">
        <w:rPr>
          <w:sz w:val="26"/>
          <w:szCs w:val="26"/>
        </w:rPr>
        <w:t>й</w:t>
      </w:r>
      <w:r w:rsidRPr="00255A04">
        <w:rPr>
          <w:sz w:val="26"/>
          <w:szCs w:val="26"/>
        </w:rPr>
        <w:t>, торговой п</w:t>
      </w:r>
      <w:r w:rsidR="00F26EFE">
        <w:rPr>
          <w:sz w:val="26"/>
          <w:szCs w:val="26"/>
        </w:rPr>
        <w:t>лощадью 0,</w:t>
      </w:r>
      <w:r w:rsidR="00902873">
        <w:rPr>
          <w:sz w:val="26"/>
          <w:szCs w:val="26"/>
        </w:rPr>
        <w:t>25</w:t>
      </w:r>
      <w:r w:rsidR="00F26EFE">
        <w:rPr>
          <w:sz w:val="26"/>
          <w:szCs w:val="26"/>
        </w:rPr>
        <w:t xml:space="preserve"> тыс. кв. метров и 14</w:t>
      </w:r>
      <w:r w:rsidRPr="00255A04">
        <w:rPr>
          <w:sz w:val="26"/>
          <w:szCs w:val="26"/>
        </w:rPr>
        <w:t xml:space="preserve"> аптек торговой площадью 0,5 тыс. кв. метров. </w:t>
      </w:r>
    </w:p>
    <w:p w14:paraId="3E9FF9BE" w14:textId="40563D08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Также в городе функционирует городской рынок, расположенный по адресу: пр. Сопочинского, 2, на </w:t>
      </w:r>
      <w:r w:rsidR="00902873">
        <w:rPr>
          <w:sz w:val="26"/>
          <w:szCs w:val="26"/>
        </w:rPr>
        <w:t>158</w:t>
      </w:r>
      <w:r w:rsidRPr="00255A04">
        <w:rPr>
          <w:sz w:val="26"/>
          <w:szCs w:val="26"/>
        </w:rPr>
        <w:t xml:space="preserve"> торговых мест торгово</w:t>
      </w:r>
      <w:r w:rsidR="00902873">
        <w:rPr>
          <w:sz w:val="26"/>
          <w:szCs w:val="26"/>
        </w:rPr>
        <w:t>й площадью 1,7 тыс. кв. метров.</w:t>
      </w:r>
    </w:p>
    <w:p w14:paraId="2A4A89C2" w14:textId="555D87B8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89238A">
        <w:rPr>
          <w:sz w:val="26"/>
          <w:szCs w:val="26"/>
        </w:rPr>
        <w:t xml:space="preserve">Обеспеченность торговыми площадями по состоянию на 1 </w:t>
      </w:r>
      <w:r w:rsidR="00902873">
        <w:rPr>
          <w:sz w:val="26"/>
          <w:szCs w:val="26"/>
        </w:rPr>
        <w:t>июля</w:t>
      </w:r>
      <w:r w:rsidRPr="0089238A">
        <w:rPr>
          <w:sz w:val="26"/>
          <w:szCs w:val="26"/>
        </w:rPr>
        <w:t xml:space="preserve"> 201</w:t>
      </w:r>
      <w:r w:rsidR="00F26EFE" w:rsidRPr="0089238A">
        <w:rPr>
          <w:sz w:val="26"/>
          <w:szCs w:val="26"/>
        </w:rPr>
        <w:t>5</w:t>
      </w:r>
      <w:r w:rsidRPr="0089238A">
        <w:rPr>
          <w:sz w:val="26"/>
          <w:szCs w:val="26"/>
        </w:rPr>
        <w:t xml:space="preserve"> года </w:t>
      </w:r>
      <w:r w:rsidR="00FE143D" w:rsidRPr="0089238A">
        <w:rPr>
          <w:sz w:val="26"/>
          <w:szCs w:val="26"/>
        </w:rPr>
        <w:t xml:space="preserve">выросла на </w:t>
      </w:r>
      <w:r w:rsidR="00832A88">
        <w:rPr>
          <w:sz w:val="26"/>
          <w:szCs w:val="26"/>
        </w:rPr>
        <w:t>1</w:t>
      </w:r>
      <w:r w:rsidR="00FE143D" w:rsidRPr="0089238A">
        <w:rPr>
          <w:sz w:val="26"/>
          <w:szCs w:val="26"/>
        </w:rPr>
        <w:t>% в сравнении с аналогичным периодом 2014 года и составила</w:t>
      </w:r>
      <w:r w:rsidRPr="0089238A">
        <w:rPr>
          <w:sz w:val="26"/>
          <w:szCs w:val="26"/>
        </w:rPr>
        <w:t xml:space="preserve"> </w:t>
      </w:r>
      <w:r w:rsidR="00832A88">
        <w:rPr>
          <w:sz w:val="26"/>
          <w:szCs w:val="26"/>
        </w:rPr>
        <w:t>72</w:t>
      </w:r>
      <w:r w:rsidRPr="0089238A">
        <w:rPr>
          <w:sz w:val="26"/>
          <w:szCs w:val="26"/>
        </w:rPr>
        <w:t>% (</w:t>
      </w:r>
      <w:r w:rsidR="00832A88">
        <w:rPr>
          <w:sz w:val="26"/>
          <w:szCs w:val="26"/>
        </w:rPr>
        <w:t>462</w:t>
      </w:r>
      <w:r w:rsidRPr="0089238A">
        <w:rPr>
          <w:sz w:val="26"/>
          <w:szCs w:val="26"/>
        </w:rPr>
        <w:t xml:space="preserve"> кв. метра на 1000 жителей), что на 2</w:t>
      </w:r>
      <w:r w:rsidR="00832A88">
        <w:rPr>
          <w:sz w:val="26"/>
          <w:szCs w:val="26"/>
        </w:rPr>
        <w:t>8</w:t>
      </w:r>
      <w:r w:rsidRPr="0089238A">
        <w:rPr>
          <w:sz w:val="26"/>
          <w:szCs w:val="26"/>
        </w:rPr>
        <w:t>% ниже норматива</w:t>
      </w:r>
      <w:r w:rsidR="00FE143D" w:rsidRPr="0089238A">
        <w:rPr>
          <w:sz w:val="26"/>
          <w:szCs w:val="26"/>
        </w:rPr>
        <w:t xml:space="preserve"> </w:t>
      </w:r>
      <w:r w:rsidR="0089238A">
        <w:rPr>
          <w:sz w:val="26"/>
          <w:szCs w:val="26"/>
        </w:rPr>
        <w:t>(641 кв. метр на 1000 жителей).</w:t>
      </w:r>
    </w:p>
    <w:p w14:paraId="0893A5DB" w14:textId="5D66B13E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</w:t>
      </w:r>
      <w:r w:rsidR="00DE2013">
        <w:rPr>
          <w:sz w:val="26"/>
          <w:szCs w:val="26"/>
        </w:rPr>
        <w:t xml:space="preserve">городе </w:t>
      </w:r>
      <w:r w:rsidRPr="00255A04">
        <w:rPr>
          <w:sz w:val="26"/>
          <w:szCs w:val="26"/>
        </w:rPr>
        <w:t>Когалыме осуществляют свою деятельность магазины федерального</w:t>
      </w:r>
      <w:r w:rsidR="00834322" w:rsidRPr="00255A04">
        <w:rPr>
          <w:sz w:val="26"/>
          <w:szCs w:val="26"/>
        </w:rPr>
        <w:t xml:space="preserve"> значения – это магазин «ДОМО»</w:t>
      </w:r>
      <w:r w:rsidR="00F26EFE">
        <w:rPr>
          <w:sz w:val="26"/>
          <w:szCs w:val="26"/>
        </w:rPr>
        <w:t>, «</w:t>
      </w:r>
      <w:r w:rsidR="00F26EFE">
        <w:rPr>
          <w:sz w:val="26"/>
          <w:szCs w:val="26"/>
          <w:lang w:val="en-US"/>
        </w:rPr>
        <w:t>Idei</w:t>
      </w:r>
      <w:r w:rsidR="00F26EFE">
        <w:rPr>
          <w:sz w:val="26"/>
          <w:szCs w:val="26"/>
        </w:rPr>
        <w:t>», «</w:t>
      </w:r>
      <w:r w:rsidR="00F26EFE">
        <w:rPr>
          <w:sz w:val="26"/>
          <w:szCs w:val="26"/>
          <w:lang w:val="en-US"/>
        </w:rPr>
        <w:t>DNS</w:t>
      </w:r>
      <w:r w:rsidR="00F26EFE">
        <w:rPr>
          <w:sz w:val="26"/>
          <w:szCs w:val="26"/>
        </w:rPr>
        <w:t>», «Монетка»</w:t>
      </w:r>
      <w:r w:rsidR="000457FB">
        <w:rPr>
          <w:sz w:val="26"/>
          <w:szCs w:val="26"/>
        </w:rPr>
        <w:t>,</w:t>
      </w:r>
      <w:r w:rsidRPr="00255A04">
        <w:rPr>
          <w:sz w:val="26"/>
          <w:szCs w:val="26"/>
        </w:rPr>
        <w:t xml:space="preserve"> салон «Евросеть»</w:t>
      </w:r>
      <w:r w:rsidR="000457FB">
        <w:rPr>
          <w:sz w:val="26"/>
          <w:szCs w:val="26"/>
        </w:rPr>
        <w:t xml:space="preserve"> и «Связной»</w:t>
      </w:r>
      <w:r w:rsidRPr="00255A04">
        <w:rPr>
          <w:sz w:val="26"/>
          <w:szCs w:val="26"/>
        </w:rPr>
        <w:t>. 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«Адамас», «Сибола», универсамы «Росич». Также в городе функционирует магазин «</w:t>
      </w:r>
      <w:r w:rsidRPr="00255A04">
        <w:rPr>
          <w:sz w:val="26"/>
          <w:szCs w:val="26"/>
          <w:lang w:val="en-US"/>
        </w:rPr>
        <w:t>SPAR</w:t>
      </w:r>
      <w:r w:rsidRPr="00255A04">
        <w:rPr>
          <w:sz w:val="26"/>
          <w:szCs w:val="26"/>
        </w:rPr>
        <w:t>», крупнейшей международной сети продовольственных магазинов, которая насчитывает более 12 000 супермаркетов по всему миру.</w:t>
      </w:r>
    </w:p>
    <w:p w14:paraId="140D4934" w14:textId="47AA7123" w:rsidR="00623DE1" w:rsidRPr="00255A04" w:rsidRDefault="00623DE1" w:rsidP="000457FB">
      <w:pPr>
        <w:ind w:firstLine="708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городе Когалыме развита сеть магазинов с небольшой торговой площадью, так называемой «шаговой доступности» (25-75 кв. м торговой площади). Это очень удобно для покупателей, когда в 5 минутах ходьбы от дома можно приобрести товары первой необходимости. </w:t>
      </w:r>
    </w:p>
    <w:p w14:paraId="5CBE0B2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В городе действует 1 предприятие оптовой торговли площадью 6,2 тыс. кв. м, которое специализируются на продовольственной группе товаров. Оптовая торговля в городе Когалыме не развивается. Сказывается близость крупных городов, таких как Сургут и Нижневартовск, где, прежде всего большую роль играет удобная тран</w:t>
      </w:r>
      <w:r w:rsidR="001B7BDE">
        <w:rPr>
          <w:sz w:val="26"/>
          <w:szCs w:val="26"/>
        </w:rPr>
        <w:t>спортная «развязка» и развитая</w:t>
      </w:r>
      <w:r w:rsidRPr="00255A04">
        <w:rPr>
          <w:sz w:val="26"/>
          <w:szCs w:val="26"/>
        </w:rPr>
        <w:t xml:space="preserve"> материально-техническая база.</w:t>
      </w:r>
    </w:p>
    <w:p w14:paraId="70C32ED8" w14:textId="77777777" w:rsidR="000457FB" w:rsidRDefault="000457FB" w:rsidP="00623DE1">
      <w:pPr>
        <w:ind w:firstLine="720"/>
        <w:jc w:val="both"/>
        <w:rPr>
          <w:sz w:val="26"/>
          <w:szCs w:val="26"/>
        </w:rPr>
      </w:pPr>
    </w:p>
    <w:p w14:paraId="01BEF160" w14:textId="2DD721DC" w:rsidR="00623DE1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За отчетный период оборот общественного питания </w:t>
      </w:r>
      <w:r w:rsidR="009F5FA1" w:rsidRPr="00255A04">
        <w:rPr>
          <w:sz w:val="26"/>
          <w:szCs w:val="26"/>
        </w:rPr>
        <w:t xml:space="preserve">по </w:t>
      </w:r>
      <w:r w:rsidR="00443136">
        <w:rPr>
          <w:sz w:val="26"/>
          <w:szCs w:val="26"/>
        </w:rPr>
        <w:t>полному кругу организаций</w:t>
      </w:r>
      <w:r w:rsidR="009F5FA1" w:rsidRPr="00255A04">
        <w:rPr>
          <w:sz w:val="26"/>
          <w:szCs w:val="26"/>
        </w:rPr>
        <w:t xml:space="preserve"> города Когалыма</w:t>
      </w:r>
      <w:r w:rsidRPr="00255A04">
        <w:rPr>
          <w:sz w:val="26"/>
          <w:szCs w:val="26"/>
        </w:rPr>
        <w:t xml:space="preserve"> </w:t>
      </w:r>
      <w:r w:rsidR="00B1640C">
        <w:rPr>
          <w:sz w:val="26"/>
          <w:szCs w:val="26"/>
        </w:rPr>
        <w:t xml:space="preserve">по предварительным данным </w:t>
      </w:r>
      <w:r w:rsidRPr="00255A04">
        <w:rPr>
          <w:sz w:val="26"/>
          <w:szCs w:val="26"/>
        </w:rPr>
        <w:t xml:space="preserve">составил </w:t>
      </w:r>
      <w:r w:rsidR="00C44FC5">
        <w:rPr>
          <w:sz w:val="26"/>
          <w:szCs w:val="26"/>
        </w:rPr>
        <w:t>1 509,5</w:t>
      </w:r>
      <w:r w:rsidR="009F5FA1" w:rsidRPr="00255A04">
        <w:rPr>
          <w:sz w:val="26"/>
          <w:szCs w:val="26"/>
        </w:rPr>
        <w:t xml:space="preserve"> млн. рублей или </w:t>
      </w:r>
      <w:r w:rsidR="005047FD">
        <w:rPr>
          <w:sz w:val="26"/>
          <w:szCs w:val="26"/>
        </w:rPr>
        <w:t>88,3</w:t>
      </w:r>
      <w:r w:rsidRPr="00255A04">
        <w:rPr>
          <w:sz w:val="26"/>
          <w:szCs w:val="26"/>
        </w:rPr>
        <w:t>% в сопоставимых ценах к соответствующему периоду прошлого года.</w:t>
      </w:r>
    </w:p>
    <w:p w14:paraId="675B921B" w14:textId="221F7DF8" w:rsidR="00E3760B" w:rsidRPr="00255A04" w:rsidRDefault="00E3760B" w:rsidP="00E3760B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расчете на душу населения оборот общественного питания составляет </w:t>
      </w:r>
      <w:r w:rsidR="005047FD">
        <w:rPr>
          <w:sz w:val="26"/>
          <w:szCs w:val="26"/>
        </w:rPr>
        <w:t xml:space="preserve">       24,1</w:t>
      </w:r>
      <w:r>
        <w:rPr>
          <w:sz w:val="26"/>
          <w:szCs w:val="26"/>
        </w:rPr>
        <w:t xml:space="preserve"> тыс. рублей.</w:t>
      </w:r>
    </w:p>
    <w:p w14:paraId="153E9C4F" w14:textId="2F181C61" w:rsidR="000E492E" w:rsidRPr="00932A4D" w:rsidRDefault="000E492E" w:rsidP="000E492E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</w:t>
      </w:r>
      <w:r w:rsidR="00811A0C">
        <w:rPr>
          <w:sz w:val="26"/>
          <w:szCs w:val="26"/>
        </w:rPr>
        <w:t>,</w:t>
      </w:r>
      <w:r w:rsidRPr="00932A4D">
        <w:rPr>
          <w:sz w:val="26"/>
          <w:szCs w:val="26"/>
        </w:rPr>
        <w:t xml:space="preserve"> проводится еженедельный</w:t>
      </w:r>
      <w:r>
        <w:rPr>
          <w:sz w:val="26"/>
          <w:szCs w:val="26"/>
        </w:rPr>
        <w:t xml:space="preserve"> мониторинг розничных цен в 7 торговых точках по 26</w:t>
      </w:r>
      <w:r w:rsidRPr="00932A4D">
        <w:rPr>
          <w:sz w:val="26"/>
          <w:szCs w:val="26"/>
        </w:rPr>
        <w:t xml:space="preserve"> наименованиям для определения уровня изменения цен. Все данные направляются </w:t>
      </w:r>
      <w:r w:rsidR="00811A0C" w:rsidRPr="00932A4D">
        <w:rPr>
          <w:sz w:val="26"/>
          <w:szCs w:val="26"/>
        </w:rPr>
        <w:t xml:space="preserve">в Департамент экономического развития Ханты-Мансийского автономного округа - Югры </w:t>
      </w:r>
      <w:r w:rsidRPr="00932A4D">
        <w:rPr>
          <w:sz w:val="26"/>
          <w:szCs w:val="26"/>
        </w:rPr>
        <w:t xml:space="preserve">для формирования Регионального информационного мониторинга. </w:t>
      </w:r>
    </w:p>
    <w:p w14:paraId="1DFF5187" w14:textId="43035756" w:rsidR="000E492E" w:rsidRPr="00932A4D" w:rsidRDefault="000E492E" w:rsidP="000E492E">
      <w:pPr>
        <w:ind w:firstLine="709"/>
        <w:jc w:val="both"/>
        <w:rPr>
          <w:sz w:val="26"/>
          <w:szCs w:val="26"/>
        </w:rPr>
      </w:pPr>
      <w:r w:rsidRPr="00932A4D">
        <w:rPr>
          <w:sz w:val="26"/>
          <w:szCs w:val="26"/>
        </w:rPr>
        <w:t xml:space="preserve">Розничные цены на социально значимые продукты  питания, зафиксированные         на </w:t>
      </w:r>
      <w:r w:rsidR="000001C9">
        <w:rPr>
          <w:sz w:val="26"/>
          <w:szCs w:val="26"/>
        </w:rPr>
        <w:t>29</w:t>
      </w:r>
      <w:r w:rsidR="00347473">
        <w:rPr>
          <w:sz w:val="26"/>
          <w:szCs w:val="26"/>
        </w:rPr>
        <w:t>.0</w:t>
      </w:r>
      <w:r w:rsidR="000001C9">
        <w:rPr>
          <w:sz w:val="26"/>
          <w:szCs w:val="26"/>
        </w:rPr>
        <w:t>6</w:t>
      </w:r>
      <w:r w:rsidR="00347473">
        <w:rPr>
          <w:sz w:val="26"/>
          <w:szCs w:val="26"/>
        </w:rPr>
        <w:t>.2015</w:t>
      </w:r>
      <w:r w:rsidRPr="00932A4D">
        <w:rPr>
          <w:sz w:val="26"/>
          <w:szCs w:val="26"/>
        </w:rPr>
        <w:t xml:space="preserve"> года по отношению к ценам на </w:t>
      </w:r>
      <w:r w:rsidR="00347473">
        <w:rPr>
          <w:sz w:val="26"/>
          <w:szCs w:val="26"/>
        </w:rPr>
        <w:t>1 января 2015</w:t>
      </w:r>
      <w:r w:rsidRPr="00932A4D">
        <w:rPr>
          <w:sz w:val="26"/>
          <w:szCs w:val="26"/>
        </w:rPr>
        <w:t xml:space="preserve"> года, под влиянием сезонности, насыщенностью рынка одноименными товарами и ограничением срока реализации увеличились от </w:t>
      </w:r>
      <w:r w:rsidR="000001C9">
        <w:rPr>
          <w:sz w:val="26"/>
          <w:szCs w:val="26"/>
        </w:rPr>
        <w:t>4,1</w:t>
      </w:r>
      <w:r w:rsidR="00811A0C">
        <w:rPr>
          <w:sz w:val="26"/>
          <w:szCs w:val="26"/>
        </w:rPr>
        <w:t>%</w:t>
      </w:r>
      <w:r w:rsidRPr="00B653A9">
        <w:rPr>
          <w:sz w:val="26"/>
          <w:szCs w:val="26"/>
        </w:rPr>
        <w:t xml:space="preserve"> до </w:t>
      </w:r>
      <w:r w:rsidR="000001C9">
        <w:rPr>
          <w:sz w:val="26"/>
          <w:szCs w:val="26"/>
        </w:rPr>
        <w:t>63,4</w:t>
      </w:r>
      <w:r w:rsidR="00811A0C">
        <w:rPr>
          <w:sz w:val="26"/>
          <w:szCs w:val="26"/>
        </w:rPr>
        <w:t>%</w:t>
      </w:r>
      <w:r w:rsidRPr="00B653A9">
        <w:rPr>
          <w:sz w:val="26"/>
          <w:szCs w:val="26"/>
        </w:rPr>
        <w:t>,</w:t>
      </w:r>
      <w:r w:rsidRPr="00932A4D">
        <w:rPr>
          <w:sz w:val="26"/>
          <w:szCs w:val="26"/>
        </w:rPr>
        <w:t xml:space="preserve"> в том числе: </w:t>
      </w:r>
      <w:r w:rsidR="000001C9">
        <w:rPr>
          <w:sz w:val="26"/>
          <w:szCs w:val="26"/>
        </w:rPr>
        <w:t xml:space="preserve">на соль поваренную пищевую – 4,1%, на чай черный байховый – 5,6%, </w:t>
      </w:r>
      <w:r w:rsidR="000001C9" w:rsidRPr="00932A4D">
        <w:rPr>
          <w:sz w:val="26"/>
          <w:szCs w:val="26"/>
        </w:rPr>
        <w:t xml:space="preserve">яблоки – </w:t>
      </w:r>
      <w:r w:rsidR="000001C9">
        <w:rPr>
          <w:sz w:val="26"/>
          <w:szCs w:val="26"/>
        </w:rPr>
        <w:t>6,1</w:t>
      </w:r>
      <w:r w:rsidR="000001C9" w:rsidRPr="00932A4D">
        <w:rPr>
          <w:sz w:val="26"/>
          <w:szCs w:val="26"/>
        </w:rPr>
        <w:t xml:space="preserve">%, </w:t>
      </w:r>
      <w:r w:rsidR="000001C9">
        <w:rPr>
          <w:sz w:val="26"/>
          <w:szCs w:val="26"/>
        </w:rPr>
        <w:t xml:space="preserve">муку высшего, 1 сорта – 8%, молоко – от 8,4% до 12,7%, </w:t>
      </w:r>
      <w:r w:rsidR="002142A3" w:rsidRPr="00932A4D">
        <w:rPr>
          <w:sz w:val="26"/>
          <w:szCs w:val="26"/>
        </w:rPr>
        <w:t xml:space="preserve">сахар – </w:t>
      </w:r>
      <w:r w:rsidR="002142A3">
        <w:rPr>
          <w:sz w:val="26"/>
          <w:szCs w:val="26"/>
        </w:rPr>
        <w:t xml:space="preserve">12%, </w:t>
      </w:r>
      <w:r w:rsidR="002142A3" w:rsidRPr="00932A4D">
        <w:rPr>
          <w:sz w:val="26"/>
          <w:szCs w:val="26"/>
        </w:rPr>
        <w:t xml:space="preserve">хлеб </w:t>
      </w:r>
      <w:r w:rsidR="002142A3">
        <w:rPr>
          <w:sz w:val="26"/>
          <w:szCs w:val="26"/>
        </w:rPr>
        <w:t>и хлебобулочные изделия – от 12,6% до 16,1%, картофель – 16,1</w:t>
      </w:r>
      <w:r w:rsidR="002142A3" w:rsidRPr="00932A4D">
        <w:rPr>
          <w:sz w:val="26"/>
          <w:szCs w:val="26"/>
        </w:rPr>
        <w:t xml:space="preserve">%, </w:t>
      </w:r>
      <w:r w:rsidR="000001C9">
        <w:rPr>
          <w:sz w:val="26"/>
          <w:szCs w:val="26"/>
        </w:rPr>
        <w:t xml:space="preserve">на </w:t>
      </w:r>
      <w:r w:rsidRPr="00932A4D">
        <w:rPr>
          <w:sz w:val="26"/>
          <w:szCs w:val="26"/>
        </w:rPr>
        <w:t xml:space="preserve">говядину – </w:t>
      </w:r>
      <w:r w:rsidR="002142A3">
        <w:rPr>
          <w:sz w:val="26"/>
          <w:szCs w:val="26"/>
        </w:rPr>
        <w:t>17,9</w:t>
      </w:r>
      <w:r w:rsidRPr="00932A4D">
        <w:rPr>
          <w:sz w:val="26"/>
          <w:szCs w:val="26"/>
        </w:rPr>
        <w:t xml:space="preserve">%, </w:t>
      </w:r>
      <w:r w:rsidR="002142A3">
        <w:rPr>
          <w:sz w:val="26"/>
          <w:szCs w:val="26"/>
        </w:rPr>
        <w:t xml:space="preserve">пшено – 19,1%, </w:t>
      </w:r>
      <w:r w:rsidR="002142A3" w:rsidRPr="00932A4D">
        <w:rPr>
          <w:sz w:val="26"/>
          <w:szCs w:val="26"/>
        </w:rPr>
        <w:t xml:space="preserve">лук – </w:t>
      </w:r>
      <w:r w:rsidR="002142A3">
        <w:rPr>
          <w:sz w:val="26"/>
          <w:szCs w:val="26"/>
        </w:rPr>
        <w:t>19,4</w:t>
      </w:r>
      <w:r w:rsidR="002142A3" w:rsidRPr="00932A4D">
        <w:rPr>
          <w:sz w:val="26"/>
          <w:szCs w:val="26"/>
        </w:rPr>
        <w:t xml:space="preserve">%, </w:t>
      </w:r>
      <w:r w:rsidRPr="00932A4D">
        <w:rPr>
          <w:sz w:val="26"/>
          <w:szCs w:val="26"/>
        </w:rPr>
        <w:t xml:space="preserve">рыбу мороженную – </w:t>
      </w:r>
      <w:r w:rsidR="002142A3">
        <w:rPr>
          <w:sz w:val="26"/>
          <w:szCs w:val="26"/>
        </w:rPr>
        <w:t>19,6</w:t>
      </w:r>
      <w:r w:rsidRPr="00932A4D">
        <w:rPr>
          <w:sz w:val="26"/>
          <w:szCs w:val="26"/>
        </w:rPr>
        <w:t xml:space="preserve">%, </w:t>
      </w:r>
      <w:r w:rsidR="002142A3" w:rsidRPr="00932A4D">
        <w:rPr>
          <w:sz w:val="26"/>
          <w:szCs w:val="26"/>
        </w:rPr>
        <w:t xml:space="preserve">капусту – </w:t>
      </w:r>
      <w:r w:rsidR="002142A3">
        <w:rPr>
          <w:sz w:val="26"/>
          <w:szCs w:val="26"/>
        </w:rPr>
        <w:t>20</w:t>
      </w:r>
      <w:r w:rsidR="002142A3" w:rsidRPr="00932A4D">
        <w:rPr>
          <w:sz w:val="26"/>
          <w:szCs w:val="26"/>
        </w:rPr>
        <w:t xml:space="preserve">%, </w:t>
      </w:r>
      <w:r w:rsidRPr="00B653A9">
        <w:rPr>
          <w:sz w:val="26"/>
          <w:szCs w:val="26"/>
        </w:rPr>
        <w:t xml:space="preserve">масло </w:t>
      </w:r>
      <w:r w:rsidR="00B653A9" w:rsidRPr="00B653A9">
        <w:rPr>
          <w:sz w:val="26"/>
          <w:szCs w:val="26"/>
        </w:rPr>
        <w:t>растительное</w:t>
      </w:r>
      <w:r w:rsidRPr="00B653A9">
        <w:rPr>
          <w:sz w:val="26"/>
          <w:szCs w:val="26"/>
        </w:rPr>
        <w:t xml:space="preserve"> – </w:t>
      </w:r>
      <w:r w:rsidR="002142A3">
        <w:rPr>
          <w:sz w:val="26"/>
          <w:szCs w:val="26"/>
        </w:rPr>
        <w:t>23</w:t>
      </w:r>
      <w:r w:rsidRPr="00B653A9">
        <w:rPr>
          <w:sz w:val="26"/>
          <w:szCs w:val="26"/>
        </w:rPr>
        <w:t>%,</w:t>
      </w:r>
      <w:r w:rsidR="00B653A9">
        <w:rPr>
          <w:sz w:val="26"/>
          <w:szCs w:val="26"/>
        </w:rPr>
        <w:t xml:space="preserve"> </w:t>
      </w:r>
      <w:r w:rsidR="002142A3">
        <w:rPr>
          <w:sz w:val="26"/>
          <w:szCs w:val="26"/>
        </w:rPr>
        <w:t xml:space="preserve">крупа гречневая-ядрица – 42,3%, </w:t>
      </w:r>
      <w:r w:rsidR="002142A3" w:rsidRPr="00932A4D">
        <w:rPr>
          <w:sz w:val="26"/>
          <w:szCs w:val="26"/>
        </w:rPr>
        <w:t xml:space="preserve">рис – </w:t>
      </w:r>
      <w:r w:rsidR="002142A3">
        <w:rPr>
          <w:sz w:val="26"/>
          <w:szCs w:val="26"/>
        </w:rPr>
        <w:t xml:space="preserve">43,4%, </w:t>
      </w:r>
      <w:r w:rsidRPr="00932A4D">
        <w:rPr>
          <w:sz w:val="26"/>
          <w:szCs w:val="26"/>
        </w:rPr>
        <w:t xml:space="preserve">морковь – </w:t>
      </w:r>
      <w:r w:rsidR="002142A3">
        <w:rPr>
          <w:sz w:val="26"/>
          <w:szCs w:val="26"/>
        </w:rPr>
        <w:t xml:space="preserve">63,4%. </w:t>
      </w:r>
      <w:r w:rsidRPr="00932A4D">
        <w:rPr>
          <w:sz w:val="26"/>
          <w:szCs w:val="26"/>
        </w:rPr>
        <w:t>Также зафиксировано снижен</w:t>
      </w:r>
      <w:r w:rsidR="002142A3">
        <w:rPr>
          <w:sz w:val="26"/>
          <w:szCs w:val="26"/>
        </w:rPr>
        <w:t xml:space="preserve">ие розничных цен, в том числе: на яйца куриные – 38,2%, </w:t>
      </w:r>
      <w:r w:rsidR="009711DE">
        <w:rPr>
          <w:sz w:val="26"/>
          <w:szCs w:val="26"/>
        </w:rPr>
        <w:t xml:space="preserve">мясо птицы – 8,7%, свинину – 4,6%, вермишель – 2,1%, </w:t>
      </w:r>
      <w:r w:rsidRPr="00932A4D">
        <w:rPr>
          <w:sz w:val="26"/>
          <w:szCs w:val="26"/>
        </w:rPr>
        <w:t xml:space="preserve">на масло </w:t>
      </w:r>
      <w:r w:rsidR="00B653A9">
        <w:rPr>
          <w:sz w:val="26"/>
          <w:szCs w:val="26"/>
        </w:rPr>
        <w:t>сливочное</w:t>
      </w:r>
      <w:r w:rsidRPr="00932A4D">
        <w:rPr>
          <w:sz w:val="26"/>
          <w:szCs w:val="26"/>
        </w:rPr>
        <w:t xml:space="preserve"> – </w:t>
      </w:r>
      <w:r w:rsidR="009711DE">
        <w:rPr>
          <w:sz w:val="26"/>
          <w:szCs w:val="26"/>
        </w:rPr>
        <w:t>1,4</w:t>
      </w:r>
      <w:r w:rsidRPr="00932A4D">
        <w:rPr>
          <w:sz w:val="26"/>
          <w:szCs w:val="26"/>
        </w:rPr>
        <w:t>%.</w:t>
      </w:r>
    </w:p>
    <w:p w14:paraId="589FC198" w14:textId="4561CBF9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состоянию на 1 </w:t>
      </w:r>
      <w:r w:rsidR="009643DD">
        <w:rPr>
          <w:sz w:val="26"/>
          <w:szCs w:val="26"/>
        </w:rPr>
        <w:t>июля</w:t>
      </w:r>
      <w:r w:rsidRPr="00255A04">
        <w:rPr>
          <w:sz w:val="26"/>
          <w:szCs w:val="26"/>
        </w:rPr>
        <w:t xml:space="preserve"> 201</w:t>
      </w:r>
      <w:r w:rsidR="00443136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в городе осуществляют свою деятельность 11</w:t>
      </w:r>
      <w:r w:rsidR="00443136">
        <w:rPr>
          <w:sz w:val="26"/>
          <w:szCs w:val="26"/>
        </w:rPr>
        <w:t>8</w:t>
      </w:r>
      <w:r w:rsidRPr="00255A04">
        <w:rPr>
          <w:sz w:val="26"/>
          <w:szCs w:val="26"/>
        </w:rPr>
        <w:t xml:space="preserve"> предприятий общественного питания, общим количеством посадочных мест </w:t>
      </w:r>
      <w:r w:rsidR="00443136">
        <w:rPr>
          <w:sz w:val="26"/>
          <w:szCs w:val="26"/>
        </w:rPr>
        <w:t xml:space="preserve">         </w:t>
      </w:r>
      <w:r w:rsidRPr="00255A04">
        <w:rPr>
          <w:sz w:val="26"/>
          <w:szCs w:val="26"/>
        </w:rPr>
        <w:t xml:space="preserve">5 </w:t>
      </w:r>
      <w:r w:rsidR="00443136">
        <w:rPr>
          <w:sz w:val="26"/>
          <w:szCs w:val="26"/>
        </w:rPr>
        <w:t>650</w:t>
      </w:r>
      <w:r w:rsidRPr="00255A04">
        <w:rPr>
          <w:sz w:val="26"/>
          <w:szCs w:val="26"/>
        </w:rPr>
        <w:t>. Из них 5</w:t>
      </w:r>
      <w:r w:rsidR="00443136">
        <w:rPr>
          <w:sz w:val="26"/>
          <w:szCs w:val="26"/>
        </w:rPr>
        <w:t>7</w:t>
      </w:r>
      <w:r w:rsidRPr="00255A04">
        <w:rPr>
          <w:sz w:val="26"/>
          <w:szCs w:val="26"/>
        </w:rPr>
        <w:t xml:space="preserve"> предприяти</w:t>
      </w:r>
      <w:r w:rsidR="00443136">
        <w:rPr>
          <w:sz w:val="26"/>
          <w:szCs w:val="26"/>
        </w:rPr>
        <w:t>й</w:t>
      </w:r>
      <w:r w:rsidRPr="00255A04">
        <w:rPr>
          <w:sz w:val="26"/>
          <w:szCs w:val="26"/>
        </w:rPr>
        <w:t xml:space="preserve"> общедоступной сети на </w:t>
      </w:r>
      <w:r w:rsidR="0061048B" w:rsidRPr="00255A04">
        <w:rPr>
          <w:sz w:val="26"/>
          <w:szCs w:val="26"/>
        </w:rPr>
        <w:t xml:space="preserve">2 </w:t>
      </w:r>
      <w:r w:rsidR="00443136">
        <w:rPr>
          <w:sz w:val="26"/>
          <w:szCs w:val="26"/>
        </w:rPr>
        <w:t>273</w:t>
      </w:r>
      <w:r w:rsidRPr="00255A04">
        <w:rPr>
          <w:sz w:val="26"/>
          <w:szCs w:val="26"/>
        </w:rPr>
        <w:t xml:space="preserve"> посадочных мест</w:t>
      </w:r>
      <w:r w:rsidR="009643DD">
        <w:rPr>
          <w:sz w:val="26"/>
          <w:szCs w:val="26"/>
        </w:rPr>
        <w:t>а</w:t>
      </w:r>
      <w:r w:rsidRPr="00255A04">
        <w:rPr>
          <w:sz w:val="26"/>
          <w:szCs w:val="26"/>
        </w:rPr>
        <w:t>.</w:t>
      </w:r>
    </w:p>
    <w:p w14:paraId="03D2C8ED" w14:textId="77777777" w:rsidR="002D1D6F" w:rsidRPr="00255A04" w:rsidRDefault="000A4E10" w:rsidP="004657B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1 квартале 2015</w:t>
      </w:r>
      <w:r w:rsidR="002D1D6F" w:rsidRPr="00255A04">
        <w:rPr>
          <w:sz w:val="26"/>
          <w:szCs w:val="26"/>
        </w:rPr>
        <w:t xml:space="preserve"> года открыл</w:t>
      </w:r>
      <w:r>
        <w:rPr>
          <w:sz w:val="26"/>
          <w:szCs w:val="26"/>
        </w:rPr>
        <w:t>ось</w:t>
      </w:r>
      <w:r w:rsidR="002D1D6F" w:rsidRPr="00255A04">
        <w:rPr>
          <w:sz w:val="26"/>
          <w:szCs w:val="26"/>
        </w:rPr>
        <w:t xml:space="preserve"> </w:t>
      </w:r>
      <w:r>
        <w:rPr>
          <w:sz w:val="26"/>
          <w:szCs w:val="26"/>
        </w:rPr>
        <w:t>кафе «</w:t>
      </w:r>
      <w:r>
        <w:rPr>
          <w:sz w:val="26"/>
          <w:szCs w:val="26"/>
          <w:lang w:val="en-US"/>
        </w:rPr>
        <w:t>Friends</w:t>
      </w:r>
      <w:r>
        <w:rPr>
          <w:sz w:val="26"/>
          <w:szCs w:val="26"/>
        </w:rPr>
        <w:t>» на 48</w:t>
      </w:r>
      <w:r w:rsidR="002D1D6F" w:rsidRPr="00255A04">
        <w:rPr>
          <w:sz w:val="26"/>
          <w:szCs w:val="26"/>
        </w:rPr>
        <w:t xml:space="preserve"> посадочных </w:t>
      </w:r>
      <w:r w:rsidR="004657B5">
        <w:rPr>
          <w:sz w:val="26"/>
          <w:szCs w:val="26"/>
        </w:rPr>
        <w:t>мест, тем самым о</w:t>
      </w:r>
      <w:r w:rsidR="002D1D6F" w:rsidRPr="00255A04">
        <w:rPr>
          <w:sz w:val="26"/>
          <w:szCs w:val="26"/>
        </w:rPr>
        <w:t>беспеченность посадочными местами в городе Кога</w:t>
      </w:r>
      <w:r w:rsidR="004D48A1" w:rsidRPr="00255A04">
        <w:rPr>
          <w:sz w:val="26"/>
          <w:szCs w:val="26"/>
        </w:rPr>
        <w:t>лыме составила</w:t>
      </w:r>
      <w:r w:rsidR="00443136">
        <w:rPr>
          <w:sz w:val="26"/>
          <w:szCs w:val="26"/>
        </w:rPr>
        <w:t xml:space="preserve"> 91</w:t>
      </w:r>
      <w:r w:rsidR="002D1D6F" w:rsidRPr="00255A04">
        <w:rPr>
          <w:sz w:val="26"/>
          <w:szCs w:val="26"/>
        </w:rPr>
        <w:t>% от норматива.</w:t>
      </w:r>
    </w:p>
    <w:p w14:paraId="4872E45E" w14:textId="77777777" w:rsidR="00AD0233" w:rsidRPr="00255A04" w:rsidRDefault="00AD0233" w:rsidP="00623DE1">
      <w:pPr>
        <w:ind w:firstLine="720"/>
        <w:jc w:val="both"/>
        <w:rPr>
          <w:sz w:val="26"/>
          <w:szCs w:val="26"/>
        </w:rPr>
      </w:pPr>
    </w:p>
    <w:p w14:paraId="7AAFD3CB" w14:textId="77777777" w:rsidR="00623DE1" w:rsidRPr="00255A04" w:rsidRDefault="00623DE1" w:rsidP="00623DE1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  <w:r w:rsidRPr="00255A04">
        <w:rPr>
          <w:noProof/>
          <w:spacing w:val="-6"/>
          <w:sz w:val="26"/>
          <w:szCs w:val="26"/>
        </w:rPr>
        <w:drawing>
          <wp:inline distT="0" distB="0" distL="0" distR="0" wp14:anchorId="642EB991" wp14:editId="6F91D19B">
            <wp:extent cx="5638800" cy="3190875"/>
            <wp:effectExtent l="0" t="0" r="19050" b="9525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5D174B" w14:textId="77777777" w:rsidR="00623DE1" w:rsidRPr="00255A04" w:rsidRDefault="00623DE1" w:rsidP="00623DE1">
      <w:pPr>
        <w:shd w:val="clear" w:color="auto" w:fill="FFFFFF"/>
        <w:spacing w:before="14"/>
        <w:ind w:right="24"/>
        <w:jc w:val="both"/>
        <w:rPr>
          <w:spacing w:val="-6"/>
          <w:sz w:val="26"/>
          <w:szCs w:val="26"/>
        </w:rPr>
      </w:pPr>
    </w:p>
    <w:p w14:paraId="7C537E85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Состояние материально – технической базы предприятий общественного питания на 1 апреля 201</w:t>
      </w:r>
      <w:r w:rsidR="004657B5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представлено следующим образом:</w:t>
      </w:r>
    </w:p>
    <w:p w14:paraId="2A29B233" w14:textId="77777777" w:rsidR="00623DE1" w:rsidRPr="00255A04" w:rsidRDefault="004D48A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</w:t>
      </w:r>
      <w:r w:rsidR="004657B5">
        <w:rPr>
          <w:sz w:val="26"/>
          <w:szCs w:val="26"/>
        </w:rPr>
        <w:t xml:space="preserve">80 предприятий (67,8%) </w:t>
      </w:r>
      <w:r w:rsidR="00623DE1" w:rsidRPr="00255A04">
        <w:rPr>
          <w:sz w:val="26"/>
          <w:szCs w:val="26"/>
        </w:rPr>
        <w:t>функционируют в зданиях капитального исполнения</w:t>
      </w:r>
      <w:r w:rsidR="004657B5">
        <w:rPr>
          <w:sz w:val="26"/>
          <w:szCs w:val="26"/>
        </w:rPr>
        <w:t xml:space="preserve">; </w:t>
      </w:r>
    </w:p>
    <w:p w14:paraId="1CA60800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- 1</w:t>
      </w:r>
      <w:r w:rsidR="004D48A1" w:rsidRPr="00255A04">
        <w:rPr>
          <w:sz w:val="26"/>
          <w:szCs w:val="26"/>
        </w:rPr>
        <w:t>9 предприятий (16,</w:t>
      </w:r>
      <w:r w:rsidR="004657B5">
        <w:rPr>
          <w:sz w:val="26"/>
          <w:szCs w:val="26"/>
        </w:rPr>
        <w:t>1</w:t>
      </w:r>
      <w:r w:rsidRPr="00255A04">
        <w:rPr>
          <w:sz w:val="26"/>
          <w:szCs w:val="26"/>
        </w:rPr>
        <w:t>%) функционируют в зданиях блочного типа</w:t>
      </w:r>
      <w:r w:rsidR="004657B5">
        <w:rPr>
          <w:sz w:val="26"/>
          <w:szCs w:val="26"/>
        </w:rPr>
        <w:t>, как и в 2014 году</w:t>
      </w:r>
      <w:r w:rsidRPr="00255A04">
        <w:rPr>
          <w:sz w:val="26"/>
          <w:szCs w:val="26"/>
        </w:rPr>
        <w:t>;</w:t>
      </w:r>
    </w:p>
    <w:p w14:paraId="288DA7B1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- 17 предприятий (14,</w:t>
      </w:r>
      <w:r w:rsidR="004657B5">
        <w:rPr>
          <w:sz w:val="26"/>
          <w:szCs w:val="26"/>
        </w:rPr>
        <w:t>4</w:t>
      </w:r>
      <w:r w:rsidRPr="00255A04">
        <w:rPr>
          <w:sz w:val="26"/>
          <w:szCs w:val="26"/>
        </w:rPr>
        <w:t>%) функционируют в зданиях деревянного исполнения;</w:t>
      </w:r>
    </w:p>
    <w:p w14:paraId="5D66F3E9" w14:textId="77777777" w:rsidR="00623DE1" w:rsidRPr="00255A04" w:rsidRDefault="004657B5" w:rsidP="00623DE1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- 2</w:t>
      </w:r>
      <w:r w:rsidR="00623DE1" w:rsidRPr="00255A04">
        <w:rPr>
          <w:sz w:val="26"/>
          <w:szCs w:val="26"/>
        </w:rPr>
        <w:t xml:space="preserve"> предприятия (</w:t>
      </w:r>
      <w:r>
        <w:rPr>
          <w:sz w:val="26"/>
          <w:szCs w:val="26"/>
        </w:rPr>
        <w:t>1,7</w:t>
      </w:r>
      <w:r w:rsidR="00623DE1" w:rsidRPr="00255A04">
        <w:rPr>
          <w:sz w:val="26"/>
          <w:szCs w:val="26"/>
        </w:rPr>
        <w:t>%) прочие (передвижные вагоны, тонары, в корпусе катера и ж/д вагона).</w:t>
      </w:r>
    </w:p>
    <w:p w14:paraId="51A81DD7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5</w:t>
      </w:r>
      <w:r w:rsidR="004657B5">
        <w:rPr>
          <w:sz w:val="26"/>
          <w:szCs w:val="26"/>
        </w:rPr>
        <w:t>6</w:t>
      </w:r>
      <w:r w:rsidRPr="00255A04">
        <w:rPr>
          <w:sz w:val="26"/>
          <w:szCs w:val="26"/>
        </w:rPr>
        <w:t xml:space="preserve"> предприяти</w:t>
      </w:r>
      <w:r w:rsidR="004657B5">
        <w:rPr>
          <w:sz w:val="26"/>
          <w:szCs w:val="26"/>
        </w:rPr>
        <w:t>й</w:t>
      </w:r>
      <w:r w:rsidRPr="00255A04">
        <w:rPr>
          <w:sz w:val="26"/>
          <w:szCs w:val="26"/>
        </w:rPr>
        <w:t xml:space="preserve"> общественного питания или 4</w:t>
      </w:r>
      <w:r w:rsidR="00DE2013">
        <w:rPr>
          <w:sz w:val="26"/>
          <w:szCs w:val="26"/>
        </w:rPr>
        <w:t>7,5</w:t>
      </w:r>
      <w:r w:rsidRPr="00255A04">
        <w:rPr>
          <w:sz w:val="26"/>
          <w:szCs w:val="26"/>
        </w:rPr>
        <w:t>% от общего количества расположены в типовых помещениях, 6</w:t>
      </w:r>
      <w:r w:rsidR="004657B5">
        <w:rPr>
          <w:sz w:val="26"/>
          <w:szCs w:val="26"/>
        </w:rPr>
        <w:t>2</w:t>
      </w:r>
      <w:r w:rsidRPr="00255A04">
        <w:rPr>
          <w:sz w:val="26"/>
          <w:szCs w:val="26"/>
        </w:rPr>
        <w:t xml:space="preserve"> предприяти</w:t>
      </w:r>
      <w:r w:rsidR="004D48A1" w:rsidRPr="00255A04">
        <w:rPr>
          <w:sz w:val="26"/>
          <w:szCs w:val="26"/>
        </w:rPr>
        <w:t>я</w:t>
      </w:r>
      <w:r w:rsidRPr="00255A04">
        <w:rPr>
          <w:sz w:val="26"/>
          <w:szCs w:val="26"/>
        </w:rPr>
        <w:t xml:space="preserve"> или 5</w:t>
      </w:r>
      <w:r w:rsidR="00DE2013">
        <w:rPr>
          <w:sz w:val="26"/>
          <w:szCs w:val="26"/>
        </w:rPr>
        <w:t>2,5</w:t>
      </w:r>
      <w:r w:rsidRPr="00255A04">
        <w:rPr>
          <w:sz w:val="26"/>
          <w:szCs w:val="26"/>
        </w:rPr>
        <w:t>% в приспособленных помещениях.</w:t>
      </w:r>
    </w:p>
    <w:p w14:paraId="398DA609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Для более полного удовлетворения потребностей населения города в услугах, оказываемых предприятиями общественного питания, в городе начинают развиваться услуги дополнительного сервиса по предоставлению услуг общественного питания:</w:t>
      </w:r>
    </w:p>
    <w:p w14:paraId="0A277473" w14:textId="77777777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доставка блюд и кулинарной продукции по заказам потребителей;</w:t>
      </w:r>
    </w:p>
    <w:p w14:paraId="26AB16B4" w14:textId="1C84DFF0" w:rsidR="00623DE1" w:rsidRPr="00255A04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- обеспечение офисов различных предприятий горячими обедами, заказ которых может осуществляться через </w:t>
      </w:r>
      <w:r w:rsidR="005D3C76">
        <w:rPr>
          <w:sz w:val="26"/>
          <w:szCs w:val="26"/>
        </w:rPr>
        <w:t>«</w:t>
      </w:r>
      <w:r w:rsidRPr="00255A04">
        <w:rPr>
          <w:sz w:val="26"/>
          <w:szCs w:val="26"/>
        </w:rPr>
        <w:t>Интернет</w:t>
      </w:r>
      <w:r w:rsidR="005D3C76">
        <w:rPr>
          <w:sz w:val="26"/>
          <w:szCs w:val="26"/>
        </w:rPr>
        <w:t>»</w:t>
      </w:r>
      <w:r w:rsidRPr="00255A04">
        <w:rPr>
          <w:sz w:val="26"/>
          <w:szCs w:val="26"/>
        </w:rPr>
        <w:t xml:space="preserve"> или по телефону;</w:t>
      </w:r>
    </w:p>
    <w:p w14:paraId="0C92B057" w14:textId="77777777" w:rsidR="00623DE1" w:rsidRDefault="00623DE1" w:rsidP="00623DE1">
      <w:pPr>
        <w:ind w:firstLine="90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7283AEE0" w14:textId="77777777" w:rsidR="00EF11F5" w:rsidRPr="00255A04" w:rsidRDefault="00EF11F5" w:rsidP="00623DE1">
      <w:pPr>
        <w:ind w:firstLine="900"/>
        <w:jc w:val="both"/>
        <w:rPr>
          <w:sz w:val="26"/>
          <w:szCs w:val="26"/>
        </w:rPr>
      </w:pPr>
    </w:p>
    <w:p w14:paraId="40D8CD32" w14:textId="77777777" w:rsidR="00623DE1" w:rsidRPr="00FD5413" w:rsidRDefault="00623DE1" w:rsidP="00292BCB">
      <w:pPr>
        <w:pStyle w:val="2"/>
        <w:jc w:val="center"/>
        <w:rPr>
          <w:rStyle w:val="aff"/>
        </w:rPr>
      </w:pPr>
      <w:bookmarkStart w:id="38" w:name="_Toc417886944"/>
      <w:bookmarkStart w:id="39" w:name="_Toc425763051"/>
      <w:r w:rsidRPr="00FD5413">
        <w:rPr>
          <w:rStyle w:val="aff"/>
        </w:rPr>
        <w:t>Платные услуги</w:t>
      </w:r>
      <w:bookmarkEnd w:id="38"/>
      <w:bookmarkEnd w:id="39"/>
    </w:p>
    <w:p w14:paraId="5844E0E3" w14:textId="77777777" w:rsidR="00623DE1" w:rsidRPr="00255A04" w:rsidRDefault="00623DE1" w:rsidP="00623DE1">
      <w:pPr>
        <w:jc w:val="center"/>
        <w:rPr>
          <w:i/>
          <w:sz w:val="26"/>
          <w:szCs w:val="26"/>
        </w:rPr>
      </w:pPr>
    </w:p>
    <w:p w14:paraId="6574499E" w14:textId="0FEF0B49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Общий объём платных услуг населению </w:t>
      </w:r>
      <w:r w:rsidR="00DD4F1B">
        <w:rPr>
          <w:sz w:val="26"/>
          <w:szCs w:val="26"/>
        </w:rPr>
        <w:t>в</w:t>
      </w:r>
      <w:r w:rsidRPr="00255A04">
        <w:rPr>
          <w:sz w:val="26"/>
          <w:szCs w:val="26"/>
        </w:rPr>
        <w:t xml:space="preserve"> 1 </w:t>
      </w:r>
      <w:r w:rsidR="004F3D9C">
        <w:rPr>
          <w:sz w:val="26"/>
          <w:szCs w:val="26"/>
        </w:rPr>
        <w:t>полугодии</w:t>
      </w:r>
      <w:r w:rsidRPr="00255A04">
        <w:rPr>
          <w:sz w:val="26"/>
          <w:szCs w:val="26"/>
        </w:rPr>
        <w:t xml:space="preserve"> 201</w:t>
      </w:r>
      <w:r w:rsidR="00B1640C">
        <w:rPr>
          <w:sz w:val="26"/>
          <w:szCs w:val="26"/>
        </w:rPr>
        <w:t>5</w:t>
      </w:r>
      <w:r w:rsidRPr="00255A04">
        <w:rPr>
          <w:sz w:val="26"/>
          <w:szCs w:val="26"/>
        </w:rPr>
        <w:t xml:space="preserve"> года по </w:t>
      </w:r>
      <w:r w:rsidR="00B1640C">
        <w:rPr>
          <w:sz w:val="26"/>
          <w:szCs w:val="26"/>
        </w:rPr>
        <w:t>полному кругу организаций</w:t>
      </w:r>
      <w:r w:rsidR="00945A77" w:rsidRPr="00255A04">
        <w:rPr>
          <w:sz w:val="26"/>
          <w:szCs w:val="26"/>
        </w:rPr>
        <w:t xml:space="preserve"> города Когалыма</w:t>
      </w:r>
      <w:r w:rsidRPr="00255A04">
        <w:rPr>
          <w:sz w:val="26"/>
          <w:szCs w:val="26"/>
        </w:rPr>
        <w:t xml:space="preserve"> </w:t>
      </w:r>
      <w:r w:rsidR="00B1640C">
        <w:rPr>
          <w:sz w:val="26"/>
          <w:szCs w:val="26"/>
        </w:rPr>
        <w:t xml:space="preserve">по предварительным данным </w:t>
      </w:r>
      <w:r w:rsidRPr="00255A04">
        <w:rPr>
          <w:sz w:val="26"/>
          <w:szCs w:val="26"/>
        </w:rPr>
        <w:t xml:space="preserve">составил </w:t>
      </w:r>
      <w:r w:rsidR="004F3D9C">
        <w:rPr>
          <w:sz w:val="26"/>
          <w:szCs w:val="26"/>
        </w:rPr>
        <w:t>1 777,96</w:t>
      </w:r>
      <w:r w:rsidRPr="00255A04">
        <w:rPr>
          <w:sz w:val="26"/>
          <w:szCs w:val="26"/>
        </w:rPr>
        <w:t xml:space="preserve"> млн. рублей, или </w:t>
      </w:r>
      <w:r w:rsidR="004F3D9C">
        <w:rPr>
          <w:sz w:val="26"/>
          <w:szCs w:val="26"/>
        </w:rPr>
        <w:t>91,6</w:t>
      </w:r>
      <w:r w:rsidRPr="00255A04">
        <w:rPr>
          <w:sz w:val="26"/>
          <w:szCs w:val="26"/>
        </w:rPr>
        <w:t>% в сопоставимых ценах к аналогичному периоду прошлого года.</w:t>
      </w:r>
    </w:p>
    <w:p w14:paraId="3939147B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</w:p>
    <w:p w14:paraId="5DD3839B" w14:textId="77777777" w:rsidR="007F0ABB" w:rsidRPr="00255A04" w:rsidRDefault="00623DE1" w:rsidP="00623DE1">
      <w:pPr>
        <w:jc w:val="both"/>
        <w:rPr>
          <w:sz w:val="26"/>
          <w:szCs w:val="26"/>
        </w:rPr>
      </w:pPr>
      <w:r w:rsidRPr="00255A04">
        <w:rPr>
          <w:noProof/>
          <w:sz w:val="26"/>
          <w:szCs w:val="26"/>
        </w:rPr>
        <w:drawing>
          <wp:inline distT="0" distB="0" distL="0" distR="0" wp14:anchorId="482310A8" wp14:editId="79351E26">
            <wp:extent cx="5953125" cy="289560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255A04">
        <w:rPr>
          <w:sz w:val="26"/>
          <w:szCs w:val="26"/>
        </w:rPr>
        <w:tab/>
      </w:r>
    </w:p>
    <w:p w14:paraId="166CB1BF" w14:textId="7797BF14" w:rsidR="00623DE1" w:rsidRPr="00255A04" w:rsidRDefault="00623DE1" w:rsidP="007F0ABB">
      <w:pPr>
        <w:ind w:firstLine="709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В расчёте на одного жителя оказано услуг на сумму </w:t>
      </w:r>
      <w:r w:rsidR="007037CB">
        <w:rPr>
          <w:sz w:val="26"/>
          <w:szCs w:val="26"/>
        </w:rPr>
        <w:t>28,4</w:t>
      </w:r>
      <w:r w:rsidRPr="00255A04">
        <w:rPr>
          <w:sz w:val="26"/>
          <w:szCs w:val="26"/>
        </w:rPr>
        <w:t xml:space="preserve"> тыс. рублей</w:t>
      </w:r>
      <w:r w:rsidR="00BA4C74">
        <w:rPr>
          <w:sz w:val="26"/>
          <w:szCs w:val="26"/>
        </w:rPr>
        <w:t>.</w:t>
      </w:r>
      <w:r w:rsidRPr="00255A04">
        <w:rPr>
          <w:sz w:val="26"/>
          <w:szCs w:val="26"/>
        </w:rPr>
        <w:t xml:space="preserve"> </w:t>
      </w:r>
    </w:p>
    <w:p w14:paraId="62EB971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03106218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 xml:space="preserve">По – прежнему около 80% от общего объёма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268FD530" w14:textId="77777777" w:rsidR="00623DE1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76F25B31" w14:textId="3E5DCDDD" w:rsidR="00E8016C" w:rsidRPr="00255A04" w:rsidRDefault="00E8016C" w:rsidP="00E8016C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состоянию на 1 </w:t>
      </w:r>
      <w:r w:rsidR="007037CB">
        <w:rPr>
          <w:sz w:val="26"/>
          <w:szCs w:val="26"/>
        </w:rPr>
        <w:t>июля</w:t>
      </w:r>
      <w:r>
        <w:rPr>
          <w:sz w:val="26"/>
          <w:szCs w:val="26"/>
        </w:rPr>
        <w:t xml:space="preserve"> 2015 года в городе функционируют 30 объектов, в которых 36 предпринимателей оказывают населению города бытовые услуги.</w:t>
      </w:r>
    </w:p>
    <w:p w14:paraId="4AA165F4" w14:textId="77777777" w:rsidR="00623DE1" w:rsidRPr="00255A04" w:rsidRDefault="00623DE1" w:rsidP="00623DE1">
      <w:pPr>
        <w:ind w:firstLine="720"/>
        <w:jc w:val="both"/>
        <w:rPr>
          <w:sz w:val="26"/>
          <w:szCs w:val="26"/>
        </w:rPr>
      </w:pPr>
      <w:r w:rsidRPr="00255A04">
        <w:rPr>
          <w:sz w:val="26"/>
          <w:szCs w:val="26"/>
        </w:rPr>
        <w:t>Главной задачей для предприятий, оказывающих услуги населению, является качественное обслуживание и мастерство персонала. В условиях конкуренции, предприятия уделяют особое внимание совершенствованию технологических процессов: использованию современных технологий, оборудования, качественных материалов, повышению квалификации персонала.</w:t>
      </w:r>
    </w:p>
    <w:sectPr w:rsidR="00623DE1" w:rsidRPr="00255A04" w:rsidSect="00835619">
      <w:pgSz w:w="11906" w:h="16838"/>
      <w:pgMar w:top="1134" w:right="567" w:bottom="851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58A0A" w14:textId="77777777" w:rsidR="00B10FB2" w:rsidRDefault="00B10FB2" w:rsidP="00623DE1">
      <w:r>
        <w:separator/>
      </w:r>
    </w:p>
  </w:endnote>
  <w:endnote w:type="continuationSeparator" w:id="0">
    <w:p w14:paraId="1FFBCB0A" w14:textId="77777777" w:rsidR="00B10FB2" w:rsidRDefault="00B10FB2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341734"/>
    </w:sdtPr>
    <w:sdtEndPr/>
    <w:sdtContent>
      <w:p w14:paraId="0DC73941" w14:textId="77777777" w:rsidR="00ED1EEC" w:rsidRDefault="00ED1EE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F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EC1AED" w14:textId="77777777" w:rsidR="00ED1EEC" w:rsidRDefault="00ED1E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1948B9" w14:textId="77777777" w:rsidR="00B10FB2" w:rsidRDefault="00B10FB2" w:rsidP="00623DE1">
      <w:r>
        <w:separator/>
      </w:r>
    </w:p>
  </w:footnote>
  <w:footnote w:type="continuationSeparator" w:id="0">
    <w:p w14:paraId="45ECD285" w14:textId="77777777" w:rsidR="00B10FB2" w:rsidRDefault="00B10FB2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507D"/>
    <w:multiLevelType w:val="hybridMultilevel"/>
    <w:tmpl w:val="66EE35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C0B34"/>
    <w:multiLevelType w:val="hybridMultilevel"/>
    <w:tmpl w:val="2B886D3E"/>
    <w:lvl w:ilvl="0" w:tplc="8AAC7FDA">
      <w:start w:val="2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278F3"/>
    <w:multiLevelType w:val="hybridMultilevel"/>
    <w:tmpl w:val="CD0CF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20212"/>
    <w:multiLevelType w:val="hybridMultilevel"/>
    <w:tmpl w:val="1C067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132EC"/>
    <w:multiLevelType w:val="hybridMultilevel"/>
    <w:tmpl w:val="3C32C326"/>
    <w:lvl w:ilvl="0" w:tplc="6C709FC8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E7482"/>
    <w:multiLevelType w:val="hybridMultilevel"/>
    <w:tmpl w:val="65481AC6"/>
    <w:lvl w:ilvl="0" w:tplc="F966753E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3A2F3E"/>
    <w:multiLevelType w:val="hybridMultilevel"/>
    <w:tmpl w:val="348A0FA0"/>
    <w:lvl w:ilvl="0" w:tplc="B13260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B33832"/>
    <w:multiLevelType w:val="hybridMultilevel"/>
    <w:tmpl w:val="A30C9062"/>
    <w:lvl w:ilvl="0" w:tplc="ED1C0B8E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A7AE5"/>
    <w:multiLevelType w:val="hybridMultilevel"/>
    <w:tmpl w:val="ACF48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45611"/>
    <w:multiLevelType w:val="multilevel"/>
    <w:tmpl w:val="41CEF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7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48" w:hanging="1440"/>
      </w:pPr>
      <w:rPr>
        <w:rFonts w:hint="default"/>
      </w:rPr>
    </w:lvl>
  </w:abstractNum>
  <w:abstractNum w:abstractNumId="1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5F46389"/>
    <w:multiLevelType w:val="hybridMultilevel"/>
    <w:tmpl w:val="B22608A4"/>
    <w:lvl w:ilvl="0" w:tplc="5C2C7BD8">
      <w:start w:val="1"/>
      <w:numFmt w:val="decimal"/>
      <w:lvlText w:val="%1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7DA3DA2"/>
    <w:multiLevelType w:val="multilevel"/>
    <w:tmpl w:val="525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8"/>
  </w:num>
  <w:num w:numId="15">
    <w:abstractNumId w:val="6"/>
  </w:num>
  <w:num w:numId="16">
    <w:abstractNumId w:val="3"/>
  </w:num>
  <w:num w:numId="17">
    <w:abstractNumId w:val="0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16C7"/>
    <w:rsid w:val="0000441C"/>
    <w:rsid w:val="00004FCA"/>
    <w:rsid w:val="00006AC6"/>
    <w:rsid w:val="00007DAF"/>
    <w:rsid w:val="00014E62"/>
    <w:rsid w:val="00023A9F"/>
    <w:rsid w:val="00024247"/>
    <w:rsid w:val="00024446"/>
    <w:rsid w:val="0002566E"/>
    <w:rsid w:val="00035EB5"/>
    <w:rsid w:val="00037EEA"/>
    <w:rsid w:val="0004151C"/>
    <w:rsid w:val="00044D46"/>
    <w:rsid w:val="000457FB"/>
    <w:rsid w:val="00047CCB"/>
    <w:rsid w:val="00050AFE"/>
    <w:rsid w:val="000516E8"/>
    <w:rsid w:val="00053A7A"/>
    <w:rsid w:val="00054F3A"/>
    <w:rsid w:val="0005562F"/>
    <w:rsid w:val="0006080C"/>
    <w:rsid w:val="0006185A"/>
    <w:rsid w:val="00074632"/>
    <w:rsid w:val="00075477"/>
    <w:rsid w:val="000833CF"/>
    <w:rsid w:val="0009577C"/>
    <w:rsid w:val="000A28ED"/>
    <w:rsid w:val="000A3BE0"/>
    <w:rsid w:val="000A4571"/>
    <w:rsid w:val="000A4E10"/>
    <w:rsid w:val="000A7683"/>
    <w:rsid w:val="000B146F"/>
    <w:rsid w:val="000C30FA"/>
    <w:rsid w:val="000C4711"/>
    <w:rsid w:val="000C5E24"/>
    <w:rsid w:val="000C6066"/>
    <w:rsid w:val="000D5418"/>
    <w:rsid w:val="000D5872"/>
    <w:rsid w:val="000E492E"/>
    <w:rsid w:val="000E792E"/>
    <w:rsid w:val="000F0147"/>
    <w:rsid w:val="000F32B3"/>
    <w:rsid w:val="000F43CD"/>
    <w:rsid w:val="000F6D07"/>
    <w:rsid w:val="00103F1C"/>
    <w:rsid w:val="00107374"/>
    <w:rsid w:val="00111D59"/>
    <w:rsid w:val="00117D95"/>
    <w:rsid w:val="00123110"/>
    <w:rsid w:val="001261C5"/>
    <w:rsid w:val="001263C3"/>
    <w:rsid w:val="00133180"/>
    <w:rsid w:val="00133B69"/>
    <w:rsid w:val="0013574D"/>
    <w:rsid w:val="00136171"/>
    <w:rsid w:val="001363EA"/>
    <w:rsid w:val="001405E5"/>
    <w:rsid w:val="00141C64"/>
    <w:rsid w:val="00144DB4"/>
    <w:rsid w:val="00147FC8"/>
    <w:rsid w:val="001510BB"/>
    <w:rsid w:val="00151960"/>
    <w:rsid w:val="0015432B"/>
    <w:rsid w:val="001560FC"/>
    <w:rsid w:val="00171CE9"/>
    <w:rsid w:val="001729FD"/>
    <w:rsid w:val="00175632"/>
    <w:rsid w:val="00180A19"/>
    <w:rsid w:val="00182BF6"/>
    <w:rsid w:val="00185D0B"/>
    <w:rsid w:val="00194317"/>
    <w:rsid w:val="001A09FB"/>
    <w:rsid w:val="001A1F9B"/>
    <w:rsid w:val="001A5A3A"/>
    <w:rsid w:val="001B0DDF"/>
    <w:rsid w:val="001B10CF"/>
    <w:rsid w:val="001B12D2"/>
    <w:rsid w:val="001B13E1"/>
    <w:rsid w:val="001B1B54"/>
    <w:rsid w:val="001B2A23"/>
    <w:rsid w:val="001B2C3D"/>
    <w:rsid w:val="001B4760"/>
    <w:rsid w:val="001B7BDE"/>
    <w:rsid w:val="001C3B5E"/>
    <w:rsid w:val="001C4B96"/>
    <w:rsid w:val="001C4BBB"/>
    <w:rsid w:val="001C70F9"/>
    <w:rsid w:val="001D5570"/>
    <w:rsid w:val="001E15A8"/>
    <w:rsid w:val="001E47A7"/>
    <w:rsid w:val="001F0D86"/>
    <w:rsid w:val="001F48D7"/>
    <w:rsid w:val="002006E3"/>
    <w:rsid w:val="002044B6"/>
    <w:rsid w:val="00210565"/>
    <w:rsid w:val="00213DFF"/>
    <w:rsid w:val="002142A3"/>
    <w:rsid w:val="00216C5F"/>
    <w:rsid w:val="002178DF"/>
    <w:rsid w:val="0022092C"/>
    <w:rsid w:val="002266B3"/>
    <w:rsid w:val="00226ECE"/>
    <w:rsid w:val="0023089D"/>
    <w:rsid w:val="00230F6C"/>
    <w:rsid w:val="0023226A"/>
    <w:rsid w:val="00232BAE"/>
    <w:rsid w:val="00234716"/>
    <w:rsid w:val="00237487"/>
    <w:rsid w:val="00242006"/>
    <w:rsid w:val="0024281B"/>
    <w:rsid w:val="002500D0"/>
    <w:rsid w:val="00252869"/>
    <w:rsid w:val="00252DF3"/>
    <w:rsid w:val="00255A04"/>
    <w:rsid w:val="00255FA5"/>
    <w:rsid w:val="0025636A"/>
    <w:rsid w:val="00257191"/>
    <w:rsid w:val="002617CB"/>
    <w:rsid w:val="00263B46"/>
    <w:rsid w:val="00263C21"/>
    <w:rsid w:val="00263F89"/>
    <w:rsid w:val="00266344"/>
    <w:rsid w:val="00271136"/>
    <w:rsid w:val="002741DA"/>
    <w:rsid w:val="00275EE8"/>
    <w:rsid w:val="0028569C"/>
    <w:rsid w:val="00292BCB"/>
    <w:rsid w:val="00293738"/>
    <w:rsid w:val="00294764"/>
    <w:rsid w:val="002964D4"/>
    <w:rsid w:val="00296CB5"/>
    <w:rsid w:val="002A1060"/>
    <w:rsid w:val="002A3F79"/>
    <w:rsid w:val="002A4231"/>
    <w:rsid w:val="002A78E6"/>
    <w:rsid w:val="002A7EC0"/>
    <w:rsid w:val="002B4DA4"/>
    <w:rsid w:val="002B7D76"/>
    <w:rsid w:val="002C1450"/>
    <w:rsid w:val="002C39AD"/>
    <w:rsid w:val="002C3F12"/>
    <w:rsid w:val="002C4395"/>
    <w:rsid w:val="002C59CF"/>
    <w:rsid w:val="002C730E"/>
    <w:rsid w:val="002D1D6F"/>
    <w:rsid w:val="002D2149"/>
    <w:rsid w:val="002D26FC"/>
    <w:rsid w:val="002D5FD2"/>
    <w:rsid w:val="002D7344"/>
    <w:rsid w:val="002E51C7"/>
    <w:rsid w:val="002E5942"/>
    <w:rsid w:val="002E5F9A"/>
    <w:rsid w:val="002E7A5F"/>
    <w:rsid w:val="002E7DA4"/>
    <w:rsid w:val="002F1FCB"/>
    <w:rsid w:val="002F571F"/>
    <w:rsid w:val="002F5C9C"/>
    <w:rsid w:val="002F656A"/>
    <w:rsid w:val="002F767C"/>
    <w:rsid w:val="00302F32"/>
    <w:rsid w:val="003036D8"/>
    <w:rsid w:val="00304AA5"/>
    <w:rsid w:val="00306413"/>
    <w:rsid w:val="00307356"/>
    <w:rsid w:val="0031047C"/>
    <w:rsid w:val="003107B0"/>
    <w:rsid w:val="00313B25"/>
    <w:rsid w:val="00314BA1"/>
    <w:rsid w:val="00316E42"/>
    <w:rsid w:val="00321A30"/>
    <w:rsid w:val="00322D9F"/>
    <w:rsid w:val="003236CD"/>
    <w:rsid w:val="003271B4"/>
    <w:rsid w:val="00334482"/>
    <w:rsid w:val="00340B82"/>
    <w:rsid w:val="003430C9"/>
    <w:rsid w:val="00347473"/>
    <w:rsid w:val="003476C4"/>
    <w:rsid w:val="00352C2D"/>
    <w:rsid w:val="00355C42"/>
    <w:rsid w:val="0035721B"/>
    <w:rsid w:val="00357B80"/>
    <w:rsid w:val="0036080C"/>
    <w:rsid w:val="00362B45"/>
    <w:rsid w:val="003633E2"/>
    <w:rsid w:val="0036460C"/>
    <w:rsid w:val="00365705"/>
    <w:rsid w:val="003667E3"/>
    <w:rsid w:val="00370F2E"/>
    <w:rsid w:val="00371C30"/>
    <w:rsid w:val="00371CED"/>
    <w:rsid w:val="00373C24"/>
    <w:rsid w:val="00375A7D"/>
    <w:rsid w:val="0038271E"/>
    <w:rsid w:val="0038476E"/>
    <w:rsid w:val="00386B66"/>
    <w:rsid w:val="003871A8"/>
    <w:rsid w:val="00393263"/>
    <w:rsid w:val="00395003"/>
    <w:rsid w:val="003966BD"/>
    <w:rsid w:val="003A5600"/>
    <w:rsid w:val="003B5C69"/>
    <w:rsid w:val="003B769F"/>
    <w:rsid w:val="003C1843"/>
    <w:rsid w:val="003C75C7"/>
    <w:rsid w:val="003D1A93"/>
    <w:rsid w:val="003D6DE8"/>
    <w:rsid w:val="003E1033"/>
    <w:rsid w:val="003E1D06"/>
    <w:rsid w:val="003E690B"/>
    <w:rsid w:val="003E6F15"/>
    <w:rsid w:val="003F0455"/>
    <w:rsid w:val="003F0DD4"/>
    <w:rsid w:val="003F19E9"/>
    <w:rsid w:val="004002AE"/>
    <w:rsid w:val="00400BF6"/>
    <w:rsid w:val="00401E7B"/>
    <w:rsid w:val="00402C4F"/>
    <w:rsid w:val="00403454"/>
    <w:rsid w:val="00403EFB"/>
    <w:rsid w:val="004056EF"/>
    <w:rsid w:val="00405B70"/>
    <w:rsid w:val="00407185"/>
    <w:rsid w:val="00414753"/>
    <w:rsid w:val="00420AEE"/>
    <w:rsid w:val="00424657"/>
    <w:rsid w:val="004270B1"/>
    <w:rsid w:val="00431588"/>
    <w:rsid w:val="00442758"/>
    <w:rsid w:val="004429D5"/>
    <w:rsid w:val="00443136"/>
    <w:rsid w:val="00446B19"/>
    <w:rsid w:val="004541F0"/>
    <w:rsid w:val="00457393"/>
    <w:rsid w:val="00465138"/>
    <w:rsid w:val="004657B5"/>
    <w:rsid w:val="0046626F"/>
    <w:rsid w:val="00483758"/>
    <w:rsid w:val="00487C52"/>
    <w:rsid w:val="004938F4"/>
    <w:rsid w:val="0049482A"/>
    <w:rsid w:val="004A038E"/>
    <w:rsid w:val="004A166B"/>
    <w:rsid w:val="004A6C15"/>
    <w:rsid w:val="004B2DF2"/>
    <w:rsid w:val="004B2E44"/>
    <w:rsid w:val="004B5EE2"/>
    <w:rsid w:val="004B63EC"/>
    <w:rsid w:val="004B6590"/>
    <w:rsid w:val="004C0EF5"/>
    <w:rsid w:val="004C1B5D"/>
    <w:rsid w:val="004C652D"/>
    <w:rsid w:val="004D076B"/>
    <w:rsid w:val="004D0E0E"/>
    <w:rsid w:val="004D195D"/>
    <w:rsid w:val="004D4618"/>
    <w:rsid w:val="004D48A1"/>
    <w:rsid w:val="004E4661"/>
    <w:rsid w:val="004E466F"/>
    <w:rsid w:val="004E6ED0"/>
    <w:rsid w:val="004F0CB5"/>
    <w:rsid w:val="004F1477"/>
    <w:rsid w:val="004F34D8"/>
    <w:rsid w:val="004F3D9C"/>
    <w:rsid w:val="004F7AED"/>
    <w:rsid w:val="00503262"/>
    <w:rsid w:val="005047FD"/>
    <w:rsid w:val="0050764A"/>
    <w:rsid w:val="00510114"/>
    <w:rsid w:val="0051375C"/>
    <w:rsid w:val="00515084"/>
    <w:rsid w:val="00525970"/>
    <w:rsid w:val="00533335"/>
    <w:rsid w:val="00535375"/>
    <w:rsid w:val="0053752D"/>
    <w:rsid w:val="0054215F"/>
    <w:rsid w:val="00543191"/>
    <w:rsid w:val="00550F8B"/>
    <w:rsid w:val="00553231"/>
    <w:rsid w:val="00554AFF"/>
    <w:rsid w:val="00556270"/>
    <w:rsid w:val="00556606"/>
    <w:rsid w:val="00562288"/>
    <w:rsid w:val="00563BDC"/>
    <w:rsid w:val="0056475E"/>
    <w:rsid w:val="00565062"/>
    <w:rsid w:val="00572B21"/>
    <w:rsid w:val="00581AF0"/>
    <w:rsid w:val="0058264F"/>
    <w:rsid w:val="005847E8"/>
    <w:rsid w:val="00587157"/>
    <w:rsid w:val="00593608"/>
    <w:rsid w:val="00595B30"/>
    <w:rsid w:val="005A0FF3"/>
    <w:rsid w:val="005A46BE"/>
    <w:rsid w:val="005A707A"/>
    <w:rsid w:val="005A7AD5"/>
    <w:rsid w:val="005B2F22"/>
    <w:rsid w:val="005B445A"/>
    <w:rsid w:val="005B598D"/>
    <w:rsid w:val="005B5F66"/>
    <w:rsid w:val="005B628A"/>
    <w:rsid w:val="005B648D"/>
    <w:rsid w:val="005B7285"/>
    <w:rsid w:val="005C2F7E"/>
    <w:rsid w:val="005D113E"/>
    <w:rsid w:val="005D3C76"/>
    <w:rsid w:val="005D412E"/>
    <w:rsid w:val="005D47A3"/>
    <w:rsid w:val="005D5ED7"/>
    <w:rsid w:val="005D66A2"/>
    <w:rsid w:val="005E0708"/>
    <w:rsid w:val="005E1E69"/>
    <w:rsid w:val="005E5B78"/>
    <w:rsid w:val="005E789E"/>
    <w:rsid w:val="005E7FF8"/>
    <w:rsid w:val="005F168B"/>
    <w:rsid w:val="00600E77"/>
    <w:rsid w:val="00601494"/>
    <w:rsid w:val="0061048B"/>
    <w:rsid w:val="00610F4C"/>
    <w:rsid w:val="00614B87"/>
    <w:rsid w:val="00615913"/>
    <w:rsid w:val="00616599"/>
    <w:rsid w:val="00617945"/>
    <w:rsid w:val="00622B76"/>
    <w:rsid w:val="00623DE1"/>
    <w:rsid w:val="00626204"/>
    <w:rsid w:val="006314BD"/>
    <w:rsid w:val="00632F79"/>
    <w:rsid w:val="00634FD7"/>
    <w:rsid w:val="00636685"/>
    <w:rsid w:val="00640D26"/>
    <w:rsid w:val="00650064"/>
    <w:rsid w:val="006505DE"/>
    <w:rsid w:val="00650851"/>
    <w:rsid w:val="00653DAC"/>
    <w:rsid w:val="006568D5"/>
    <w:rsid w:val="00663C9A"/>
    <w:rsid w:val="00665316"/>
    <w:rsid w:val="006653C4"/>
    <w:rsid w:val="00667266"/>
    <w:rsid w:val="0067222E"/>
    <w:rsid w:val="00672804"/>
    <w:rsid w:val="0068037C"/>
    <w:rsid w:val="00682D92"/>
    <w:rsid w:val="0068743E"/>
    <w:rsid w:val="00693541"/>
    <w:rsid w:val="006956D4"/>
    <w:rsid w:val="006A199B"/>
    <w:rsid w:val="006A53D2"/>
    <w:rsid w:val="006B10C5"/>
    <w:rsid w:val="006C39ED"/>
    <w:rsid w:val="006C42EC"/>
    <w:rsid w:val="006C7890"/>
    <w:rsid w:val="006D631B"/>
    <w:rsid w:val="006E18F7"/>
    <w:rsid w:val="006E3C34"/>
    <w:rsid w:val="006E5708"/>
    <w:rsid w:val="006E6C69"/>
    <w:rsid w:val="006F1B2D"/>
    <w:rsid w:val="006F3725"/>
    <w:rsid w:val="006F5FDE"/>
    <w:rsid w:val="006F6323"/>
    <w:rsid w:val="0070253A"/>
    <w:rsid w:val="007037CB"/>
    <w:rsid w:val="00704AA6"/>
    <w:rsid w:val="00706585"/>
    <w:rsid w:val="00713884"/>
    <w:rsid w:val="00726E79"/>
    <w:rsid w:val="00727CB7"/>
    <w:rsid w:val="00732A8E"/>
    <w:rsid w:val="00735943"/>
    <w:rsid w:val="00736162"/>
    <w:rsid w:val="00737BC0"/>
    <w:rsid w:val="0074744F"/>
    <w:rsid w:val="00750864"/>
    <w:rsid w:val="00751AAF"/>
    <w:rsid w:val="00752577"/>
    <w:rsid w:val="007537BE"/>
    <w:rsid w:val="00754D93"/>
    <w:rsid w:val="00755531"/>
    <w:rsid w:val="00763BE3"/>
    <w:rsid w:val="007640AD"/>
    <w:rsid w:val="00764313"/>
    <w:rsid w:val="007645B5"/>
    <w:rsid w:val="0076531E"/>
    <w:rsid w:val="00775AB8"/>
    <w:rsid w:val="00775F80"/>
    <w:rsid w:val="00776429"/>
    <w:rsid w:val="007820C4"/>
    <w:rsid w:val="00783717"/>
    <w:rsid w:val="007860B3"/>
    <w:rsid w:val="0078769E"/>
    <w:rsid w:val="007911AF"/>
    <w:rsid w:val="007911D7"/>
    <w:rsid w:val="00792BC0"/>
    <w:rsid w:val="0079481A"/>
    <w:rsid w:val="00796B2B"/>
    <w:rsid w:val="007A1368"/>
    <w:rsid w:val="007A2117"/>
    <w:rsid w:val="007A56AE"/>
    <w:rsid w:val="007A6731"/>
    <w:rsid w:val="007A67EA"/>
    <w:rsid w:val="007A727E"/>
    <w:rsid w:val="007B0774"/>
    <w:rsid w:val="007B23DD"/>
    <w:rsid w:val="007B3B3C"/>
    <w:rsid w:val="007B45AB"/>
    <w:rsid w:val="007B6B11"/>
    <w:rsid w:val="007C2B0C"/>
    <w:rsid w:val="007C3235"/>
    <w:rsid w:val="007C3A00"/>
    <w:rsid w:val="007C53FE"/>
    <w:rsid w:val="007C7F0E"/>
    <w:rsid w:val="007D2DFF"/>
    <w:rsid w:val="007E0641"/>
    <w:rsid w:val="007E0652"/>
    <w:rsid w:val="007E0D63"/>
    <w:rsid w:val="007E1512"/>
    <w:rsid w:val="007E1662"/>
    <w:rsid w:val="007E2522"/>
    <w:rsid w:val="007E3BDE"/>
    <w:rsid w:val="007E6A43"/>
    <w:rsid w:val="007E7A82"/>
    <w:rsid w:val="007F0ABB"/>
    <w:rsid w:val="007F5E9E"/>
    <w:rsid w:val="007F6C93"/>
    <w:rsid w:val="007F773E"/>
    <w:rsid w:val="0080051F"/>
    <w:rsid w:val="0080194E"/>
    <w:rsid w:val="008055A3"/>
    <w:rsid w:val="00811A0C"/>
    <w:rsid w:val="00822072"/>
    <w:rsid w:val="00822E42"/>
    <w:rsid w:val="008277A4"/>
    <w:rsid w:val="008313BC"/>
    <w:rsid w:val="00831970"/>
    <w:rsid w:val="00832A88"/>
    <w:rsid w:val="00833493"/>
    <w:rsid w:val="00834322"/>
    <w:rsid w:val="00835619"/>
    <w:rsid w:val="00836007"/>
    <w:rsid w:val="00840436"/>
    <w:rsid w:val="00842E95"/>
    <w:rsid w:val="008449F0"/>
    <w:rsid w:val="008457F2"/>
    <w:rsid w:val="0084613C"/>
    <w:rsid w:val="008461B0"/>
    <w:rsid w:val="008466A1"/>
    <w:rsid w:val="008473A9"/>
    <w:rsid w:val="00847A10"/>
    <w:rsid w:val="00847FBB"/>
    <w:rsid w:val="008605EF"/>
    <w:rsid w:val="0086108F"/>
    <w:rsid w:val="008659DF"/>
    <w:rsid w:val="0086684C"/>
    <w:rsid w:val="008711E5"/>
    <w:rsid w:val="00872C89"/>
    <w:rsid w:val="00877803"/>
    <w:rsid w:val="00880263"/>
    <w:rsid w:val="008814A0"/>
    <w:rsid w:val="0088174F"/>
    <w:rsid w:val="00881CA5"/>
    <w:rsid w:val="00883A7E"/>
    <w:rsid w:val="00886966"/>
    <w:rsid w:val="0089238A"/>
    <w:rsid w:val="00895689"/>
    <w:rsid w:val="00895B30"/>
    <w:rsid w:val="008A43D2"/>
    <w:rsid w:val="008B3AE6"/>
    <w:rsid w:val="008B3BA9"/>
    <w:rsid w:val="008B4948"/>
    <w:rsid w:val="008B63EA"/>
    <w:rsid w:val="008C1CF4"/>
    <w:rsid w:val="008D5937"/>
    <w:rsid w:val="008D65C5"/>
    <w:rsid w:val="008E2A62"/>
    <w:rsid w:val="008E4326"/>
    <w:rsid w:val="008E786C"/>
    <w:rsid w:val="008F2121"/>
    <w:rsid w:val="008F601D"/>
    <w:rsid w:val="008F64F5"/>
    <w:rsid w:val="009002BF"/>
    <w:rsid w:val="00900837"/>
    <w:rsid w:val="00902873"/>
    <w:rsid w:val="00902F4B"/>
    <w:rsid w:val="00905BC0"/>
    <w:rsid w:val="00907D05"/>
    <w:rsid w:val="00910C8F"/>
    <w:rsid w:val="00913D42"/>
    <w:rsid w:val="00915D03"/>
    <w:rsid w:val="00922CE2"/>
    <w:rsid w:val="009255CD"/>
    <w:rsid w:val="009300A6"/>
    <w:rsid w:val="00930C6F"/>
    <w:rsid w:val="00932401"/>
    <w:rsid w:val="00932A44"/>
    <w:rsid w:val="009350B4"/>
    <w:rsid w:val="009352E7"/>
    <w:rsid w:val="009411F5"/>
    <w:rsid w:val="00941978"/>
    <w:rsid w:val="0094550E"/>
    <w:rsid w:val="00945837"/>
    <w:rsid w:val="00945A77"/>
    <w:rsid w:val="00955B61"/>
    <w:rsid w:val="009617E7"/>
    <w:rsid w:val="009643DD"/>
    <w:rsid w:val="00966A78"/>
    <w:rsid w:val="009711DE"/>
    <w:rsid w:val="00971AAD"/>
    <w:rsid w:val="00980A74"/>
    <w:rsid w:val="00981C15"/>
    <w:rsid w:val="00985769"/>
    <w:rsid w:val="009913AB"/>
    <w:rsid w:val="00994436"/>
    <w:rsid w:val="009951D6"/>
    <w:rsid w:val="00996186"/>
    <w:rsid w:val="00996B89"/>
    <w:rsid w:val="009A1958"/>
    <w:rsid w:val="009A2292"/>
    <w:rsid w:val="009A284C"/>
    <w:rsid w:val="009A28FF"/>
    <w:rsid w:val="009A2DAE"/>
    <w:rsid w:val="009A50C1"/>
    <w:rsid w:val="009A5EA9"/>
    <w:rsid w:val="009B7182"/>
    <w:rsid w:val="009C4AAF"/>
    <w:rsid w:val="009D32F0"/>
    <w:rsid w:val="009D42D5"/>
    <w:rsid w:val="009D64A5"/>
    <w:rsid w:val="009E029E"/>
    <w:rsid w:val="009E3507"/>
    <w:rsid w:val="009F5CAF"/>
    <w:rsid w:val="009F5FA1"/>
    <w:rsid w:val="009F7924"/>
    <w:rsid w:val="009F7D04"/>
    <w:rsid w:val="00A0027A"/>
    <w:rsid w:val="00A04761"/>
    <w:rsid w:val="00A078F1"/>
    <w:rsid w:val="00A1110E"/>
    <w:rsid w:val="00A1268A"/>
    <w:rsid w:val="00A14DFE"/>
    <w:rsid w:val="00A14F93"/>
    <w:rsid w:val="00A179D9"/>
    <w:rsid w:val="00A21223"/>
    <w:rsid w:val="00A22DDB"/>
    <w:rsid w:val="00A23382"/>
    <w:rsid w:val="00A32D25"/>
    <w:rsid w:val="00A34E49"/>
    <w:rsid w:val="00A42C9B"/>
    <w:rsid w:val="00A42F13"/>
    <w:rsid w:val="00A43521"/>
    <w:rsid w:val="00A5218F"/>
    <w:rsid w:val="00A64594"/>
    <w:rsid w:val="00A71A97"/>
    <w:rsid w:val="00A724CF"/>
    <w:rsid w:val="00A74DD4"/>
    <w:rsid w:val="00A74ED0"/>
    <w:rsid w:val="00A82175"/>
    <w:rsid w:val="00A8298C"/>
    <w:rsid w:val="00A835C2"/>
    <w:rsid w:val="00A83C33"/>
    <w:rsid w:val="00A908A5"/>
    <w:rsid w:val="00A92633"/>
    <w:rsid w:val="00A92B99"/>
    <w:rsid w:val="00A9380F"/>
    <w:rsid w:val="00A952D7"/>
    <w:rsid w:val="00A9734B"/>
    <w:rsid w:val="00AA193D"/>
    <w:rsid w:val="00AA2C3A"/>
    <w:rsid w:val="00AA350A"/>
    <w:rsid w:val="00AB5FEA"/>
    <w:rsid w:val="00AB7C17"/>
    <w:rsid w:val="00AC4341"/>
    <w:rsid w:val="00AD0233"/>
    <w:rsid w:val="00AD32BC"/>
    <w:rsid w:val="00AF1A93"/>
    <w:rsid w:val="00AF47D4"/>
    <w:rsid w:val="00AF6574"/>
    <w:rsid w:val="00AF7C75"/>
    <w:rsid w:val="00B061CD"/>
    <w:rsid w:val="00B10FB2"/>
    <w:rsid w:val="00B1489B"/>
    <w:rsid w:val="00B15122"/>
    <w:rsid w:val="00B15C24"/>
    <w:rsid w:val="00B1640C"/>
    <w:rsid w:val="00B3213E"/>
    <w:rsid w:val="00B32EE8"/>
    <w:rsid w:val="00B41E42"/>
    <w:rsid w:val="00B46F47"/>
    <w:rsid w:val="00B520C7"/>
    <w:rsid w:val="00B5321D"/>
    <w:rsid w:val="00B535C4"/>
    <w:rsid w:val="00B53D1A"/>
    <w:rsid w:val="00B5602F"/>
    <w:rsid w:val="00B60061"/>
    <w:rsid w:val="00B62484"/>
    <w:rsid w:val="00B640C2"/>
    <w:rsid w:val="00B653A9"/>
    <w:rsid w:val="00B71993"/>
    <w:rsid w:val="00B73A27"/>
    <w:rsid w:val="00B84CA7"/>
    <w:rsid w:val="00B86569"/>
    <w:rsid w:val="00B87F73"/>
    <w:rsid w:val="00B92F87"/>
    <w:rsid w:val="00B95DCF"/>
    <w:rsid w:val="00B978F1"/>
    <w:rsid w:val="00BA4C74"/>
    <w:rsid w:val="00BA6623"/>
    <w:rsid w:val="00BB3B85"/>
    <w:rsid w:val="00BC23DC"/>
    <w:rsid w:val="00BC4E9F"/>
    <w:rsid w:val="00BC6F06"/>
    <w:rsid w:val="00BD1CE1"/>
    <w:rsid w:val="00BD4C1B"/>
    <w:rsid w:val="00BD6553"/>
    <w:rsid w:val="00BE0970"/>
    <w:rsid w:val="00BE2681"/>
    <w:rsid w:val="00BF102F"/>
    <w:rsid w:val="00BF2AE3"/>
    <w:rsid w:val="00BF5F30"/>
    <w:rsid w:val="00C03336"/>
    <w:rsid w:val="00C040B5"/>
    <w:rsid w:val="00C04A3E"/>
    <w:rsid w:val="00C04E49"/>
    <w:rsid w:val="00C05618"/>
    <w:rsid w:val="00C102D4"/>
    <w:rsid w:val="00C10CF1"/>
    <w:rsid w:val="00C11823"/>
    <w:rsid w:val="00C13CDA"/>
    <w:rsid w:val="00C145B4"/>
    <w:rsid w:val="00C208D3"/>
    <w:rsid w:val="00C21340"/>
    <w:rsid w:val="00C22090"/>
    <w:rsid w:val="00C2328F"/>
    <w:rsid w:val="00C23900"/>
    <w:rsid w:val="00C27DFB"/>
    <w:rsid w:val="00C30830"/>
    <w:rsid w:val="00C31ECA"/>
    <w:rsid w:val="00C33F50"/>
    <w:rsid w:val="00C40679"/>
    <w:rsid w:val="00C40E0E"/>
    <w:rsid w:val="00C4448C"/>
    <w:rsid w:val="00C44FC5"/>
    <w:rsid w:val="00C4543B"/>
    <w:rsid w:val="00C459BF"/>
    <w:rsid w:val="00C50935"/>
    <w:rsid w:val="00C51143"/>
    <w:rsid w:val="00C573F4"/>
    <w:rsid w:val="00C60C72"/>
    <w:rsid w:val="00C73BB1"/>
    <w:rsid w:val="00C76398"/>
    <w:rsid w:val="00C92D88"/>
    <w:rsid w:val="00C939FB"/>
    <w:rsid w:val="00C97E5A"/>
    <w:rsid w:val="00CA4856"/>
    <w:rsid w:val="00CB39ED"/>
    <w:rsid w:val="00CB4DBA"/>
    <w:rsid w:val="00CB5E96"/>
    <w:rsid w:val="00CC0E57"/>
    <w:rsid w:val="00CC24FD"/>
    <w:rsid w:val="00CC2866"/>
    <w:rsid w:val="00CC33D1"/>
    <w:rsid w:val="00CC419F"/>
    <w:rsid w:val="00CC52CC"/>
    <w:rsid w:val="00CC68B3"/>
    <w:rsid w:val="00CD11C4"/>
    <w:rsid w:val="00CD16A7"/>
    <w:rsid w:val="00CD19F1"/>
    <w:rsid w:val="00CD2303"/>
    <w:rsid w:val="00CD4CD8"/>
    <w:rsid w:val="00CD57FC"/>
    <w:rsid w:val="00CD6F44"/>
    <w:rsid w:val="00CE0B8A"/>
    <w:rsid w:val="00CE0E90"/>
    <w:rsid w:val="00CF2C7E"/>
    <w:rsid w:val="00CF3745"/>
    <w:rsid w:val="00D02058"/>
    <w:rsid w:val="00D02A5D"/>
    <w:rsid w:val="00D02E8D"/>
    <w:rsid w:val="00D17390"/>
    <w:rsid w:val="00D23860"/>
    <w:rsid w:val="00D23A6F"/>
    <w:rsid w:val="00D252A1"/>
    <w:rsid w:val="00D34C1F"/>
    <w:rsid w:val="00D36EFB"/>
    <w:rsid w:val="00D40C39"/>
    <w:rsid w:val="00D43E18"/>
    <w:rsid w:val="00D47070"/>
    <w:rsid w:val="00D470B8"/>
    <w:rsid w:val="00D4713F"/>
    <w:rsid w:val="00D475E2"/>
    <w:rsid w:val="00D53BEF"/>
    <w:rsid w:val="00D54665"/>
    <w:rsid w:val="00D551A5"/>
    <w:rsid w:val="00D5603B"/>
    <w:rsid w:val="00D56150"/>
    <w:rsid w:val="00D5764E"/>
    <w:rsid w:val="00D6035A"/>
    <w:rsid w:val="00D618D6"/>
    <w:rsid w:val="00D62417"/>
    <w:rsid w:val="00D63AEE"/>
    <w:rsid w:val="00D70A72"/>
    <w:rsid w:val="00D716A2"/>
    <w:rsid w:val="00D73CF6"/>
    <w:rsid w:val="00D7437C"/>
    <w:rsid w:val="00D75010"/>
    <w:rsid w:val="00D7612F"/>
    <w:rsid w:val="00D777C3"/>
    <w:rsid w:val="00D90C10"/>
    <w:rsid w:val="00D93CAA"/>
    <w:rsid w:val="00D96218"/>
    <w:rsid w:val="00D97338"/>
    <w:rsid w:val="00DA2420"/>
    <w:rsid w:val="00DA3824"/>
    <w:rsid w:val="00DA3D4E"/>
    <w:rsid w:val="00DB108D"/>
    <w:rsid w:val="00DB2C41"/>
    <w:rsid w:val="00DB2FA4"/>
    <w:rsid w:val="00DB5959"/>
    <w:rsid w:val="00DC0BA1"/>
    <w:rsid w:val="00DD2D03"/>
    <w:rsid w:val="00DD4F1B"/>
    <w:rsid w:val="00DD63F3"/>
    <w:rsid w:val="00DD6BB1"/>
    <w:rsid w:val="00DE1D51"/>
    <w:rsid w:val="00DE2013"/>
    <w:rsid w:val="00DE2FBC"/>
    <w:rsid w:val="00DE3A98"/>
    <w:rsid w:val="00DF3207"/>
    <w:rsid w:val="00DF5F94"/>
    <w:rsid w:val="00E03BE0"/>
    <w:rsid w:val="00E044E6"/>
    <w:rsid w:val="00E103EF"/>
    <w:rsid w:val="00E11A4F"/>
    <w:rsid w:val="00E1769F"/>
    <w:rsid w:val="00E23101"/>
    <w:rsid w:val="00E2622F"/>
    <w:rsid w:val="00E27D72"/>
    <w:rsid w:val="00E337EB"/>
    <w:rsid w:val="00E355D2"/>
    <w:rsid w:val="00E3760B"/>
    <w:rsid w:val="00E37841"/>
    <w:rsid w:val="00E42A49"/>
    <w:rsid w:val="00E43917"/>
    <w:rsid w:val="00E47AD2"/>
    <w:rsid w:val="00E50B7A"/>
    <w:rsid w:val="00E5574E"/>
    <w:rsid w:val="00E66C3E"/>
    <w:rsid w:val="00E66E74"/>
    <w:rsid w:val="00E67861"/>
    <w:rsid w:val="00E721A2"/>
    <w:rsid w:val="00E722A7"/>
    <w:rsid w:val="00E73025"/>
    <w:rsid w:val="00E73556"/>
    <w:rsid w:val="00E75EE0"/>
    <w:rsid w:val="00E76103"/>
    <w:rsid w:val="00E8016C"/>
    <w:rsid w:val="00E80E34"/>
    <w:rsid w:val="00E81331"/>
    <w:rsid w:val="00E86209"/>
    <w:rsid w:val="00E86BB0"/>
    <w:rsid w:val="00E87ABF"/>
    <w:rsid w:val="00E9003E"/>
    <w:rsid w:val="00E933E7"/>
    <w:rsid w:val="00E94D02"/>
    <w:rsid w:val="00E9625C"/>
    <w:rsid w:val="00E977C5"/>
    <w:rsid w:val="00E97ABF"/>
    <w:rsid w:val="00EB1937"/>
    <w:rsid w:val="00EB43C6"/>
    <w:rsid w:val="00EB5815"/>
    <w:rsid w:val="00EB65DC"/>
    <w:rsid w:val="00EC04C3"/>
    <w:rsid w:val="00EC0B56"/>
    <w:rsid w:val="00EC4C3A"/>
    <w:rsid w:val="00EC5AAB"/>
    <w:rsid w:val="00ED1EEC"/>
    <w:rsid w:val="00ED1FE6"/>
    <w:rsid w:val="00EE24B3"/>
    <w:rsid w:val="00EE3AE6"/>
    <w:rsid w:val="00EE4E34"/>
    <w:rsid w:val="00EE5632"/>
    <w:rsid w:val="00EE7DE6"/>
    <w:rsid w:val="00EF11F5"/>
    <w:rsid w:val="00EF1C26"/>
    <w:rsid w:val="00EF2463"/>
    <w:rsid w:val="00EF2934"/>
    <w:rsid w:val="00EF5F55"/>
    <w:rsid w:val="00EF78ED"/>
    <w:rsid w:val="00EF7B38"/>
    <w:rsid w:val="00F004CB"/>
    <w:rsid w:val="00F06D30"/>
    <w:rsid w:val="00F139BF"/>
    <w:rsid w:val="00F215F2"/>
    <w:rsid w:val="00F23DBB"/>
    <w:rsid w:val="00F26EFE"/>
    <w:rsid w:val="00F33E62"/>
    <w:rsid w:val="00F4024E"/>
    <w:rsid w:val="00F42ABC"/>
    <w:rsid w:val="00F4676B"/>
    <w:rsid w:val="00F478C6"/>
    <w:rsid w:val="00F52083"/>
    <w:rsid w:val="00F52F48"/>
    <w:rsid w:val="00F53557"/>
    <w:rsid w:val="00F650C5"/>
    <w:rsid w:val="00F71747"/>
    <w:rsid w:val="00F7221B"/>
    <w:rsid w:val="00F84FD8"/>
    <w:rsid w:val="00F86B7E"/>
    <w:rsid w:val="00F917A1"/>
    <w:rsid w:val="00F93DCA"/>
    <w:rsid w:val="00F9421F"/>
    <w:rsid w:val="00F95BE0"/>
    <w:rsid w:val="00FA4368"/>
    <w:rsid w:val="00FA467C"/>
    <w:rsid w:val="00FA7DE9"/>
    <w:rsid w:val="00FB071B"/>
    <w:rsid w:val="00FB4025"/>
    <w:rsid w:val="00FB458B"/>
    <w:rsid w:val="00FB4F6A"/>
    <w:rsid w:val="00FB55F3"/>
    <w:rsid w:val="00FC0F06"/>
    <w:rsid w:val="00FC5FBA"/>
    <w:rsid w:val="00FC734A"/>
    <w:rsid w:val="00FC76AF"/>
    <w:rsid w:val="00FD0EBE"/>
    <w:rsid w:val="00FD5413"/>
    <w:rsid w:val="00FD64C6"/>
    <w:rsid w:val="00FE00BB"/>
    <w:rsid w:val="00FE143D"/>
    <w:rsid w:val="00FE48B6"/>
    <w:rsid w:val="00FF0726"/>
    <w:rsid w:val="00FF20BC"/>
    <w:rsid w:val="00FF5CF0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>
      <o:colormru v:ext="edit" colors="#09f"/>
    </o:shapedefaults>
    <o:shapelayout v:ext="edit">
      <o:idmap v:ext="edit" data="1"/>
    </o:shapelayout>
  </w:shapeDefaults>
  <w:decimalSymbol w:val=","/>
  <w:listSeparator w:val=";"/>
  <w14:docId w14:val="356C3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semiHidden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semiHidden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2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6">
    <w:name w:val="Без интервала Знак Знак"/>
    <w:link w:val="af7"/>
    <w:locked/>
    <w:rsid w:val="00623DE1"/>
  </w:style>
  <w:style w:type="paragraph" w:customStyle="1" w:styleId="af7">
    <w:name w:val="Без интервала Знак"/>
    <w:link w:val="af6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a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d">
    <w:name w:val="No Spacing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5B2F2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1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2">
    <w:name w:val="Subtitle"/>
    <w:basedOn w:val="a"/>
    <w:next w:val="a"/>
    <w:link w:val="aff3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3">
    <w:name w:val="Подзаголовок Знак"/>
    <w:basedOn w:val="a0"/>
    <w:link w:val="aff2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4">
    <w:name w:val="Title"/>
    <w:basedOn w:val="a"/>
    <w:next w:val="a"/>
    <w:link w:val="aff5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292BCB"/>
    <w:pPr>
      <w:tabs>
        <w:tab w:val="right" w:leader="dot" w:pos="9628"/>
      </w:tabs>
      <w:spacing w:after="100"/>
      <w:ind w:left="238"/>
      <w:jc w:val="center"/>
    </w:pPr>
  </w:style>
  <w:style w:type="paragraph" w:styleId="33">
    <w:name w:val="toc 3"/>
    <w:basedOn w:val="a"/>
    <w:next w:val="a"/>
    <w:autoRedefine/>
    <w:uiPriority w:val="39"/>
    <w:unhideWhenUsed/>
    <w:rsid w:val="007C7F0E"/>
    <w:pPr>
      <w:spacing w:after="100"/>
      <w:ind w:left="480"/>
    </w:pPr>
  </w:style>
  <w:style w:type="character" w:styleId="aff6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B95DCF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95DCF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1.jpe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diagramLayout" Target="diagrams/layou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dirty="0"/>
              <a:t>Естественный  прирост (убыль)                                                      
за январь - июнь 2014-2015 гг.   </a:t>
            </a:r>
          </a:p>
        </c:rich>
      </c:tx>
      <c:layout>
        <c:manualLayout>
          <c:xMode val="edge"/>
          <c:yMode val="edge"/>
          <c:x val="0.37209301908933734"/>
          <c:y val="0"/>
        </c:manualLayout>
      </c:layout>
      <c:overlay val="0"/>
      <c:spPr>
        <a:noFill/>
        <a:ln w="23519">
          <a:noFill/>
        </a:ln>
      </c:spPr>
    </c:title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6134747637531581E-2"/>
          <c:y val="0.17927241861073934"/>
          <c:w val="0.88217054263565964"/>
          <c:h val="0.683284457478008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99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944360990670237E-3"/>
                  <c:y val="-1.394466957526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6486708180507389E-3"/>
                  <c:y val="-9.59717985049594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3885711412751938E-3"/>
                  <c:y val="-1.4254250083487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1069173865003964E-2"/>
                  <c:y val="-8.5346937266644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813319614596609E-3"/>
                  <c:y val="-3.4467561165206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8247893754165891E-3"/>
                  <c:y val="-1.530633380337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" sourceLinked="0"/>
            <c:spPr>
              <a:noFill/>
              <a:ln w="2351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494</c:v>
                </c:pt>
                <c:pt idx="1">
                  <c:v>106</c:v>
                </c:pt>
                <c:pt idx="2">
                  <c:v>388</c:v>
                </c:pt>
                <c:pt idx="3">
                  <c:v>1610</c:v>
                </c:pt>
                <c:pt idx="4">
                  <c:v>1357</c:v>
                </c:pt>
                <c:pt idx="5">
                  <c:v>253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92D05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755256359405811E-2"/>
                  <c:y val="-2.333186276080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656002706296538E-2"/>
                  <c:y val="-1.1294727756969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7349567567187181E-2"/>
                  <c:y val="-2.1943561444185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154189584271397E-2"/>
                  <c:y val="-1.894746673395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3.4494090206294542E-2"/>
                  <c:y val="-3.083362069896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1609878684842892E-2"/>
                  <c:y val="-1.7002710200426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3519">
                <a:noFill/>
              </a:ln>
            </c:spPr>
            <c:txPr>
              <a:bodyPr/>
              <a:lstStyle/>
              <a:p>
                <a:pPr algn="r" rtl="0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453</c:v>
                </c:pt>
                <c:pt idx="1">
                  <c:v>116</c:v>
                </c:pt>
                <c:pt idx="2">
                  <c:v>337</c:v>
                </c:pt>
                <c:pt idx="3">
                  <c:v>1648</c:v>
                </c:pt>
                <c:pt idx="4">
                  <c:v>1351</c:v>
                </c:pt>
                <c:pt idx="5">
                  <c:v>297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2676992"/>
        <c:axId val="173413120"/>
        <c:axId val="0"/>
      </c:bar3DChart>
      <c:catAx>
        <c:axId val="17267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3413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413120"/>
        <c:scaling>
          <c:orientation val="minMax"/>
          <c:max val="1700"/>
          <c:min val="-10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267699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418603817867456"/>
          <c:y val="4.3988258864091703E-2"/>
          <c:w val="0.1450716547755474"/>
          <c:h val="0.20250282799157149"/>
        </c:manualLayout>
      </c:layout>
      <c:overlay val="0"/>
      <c:spPr>
        <a:noFill/>
        <a:ln w="2940">
          <a:noFill/>
          <a:prstDash val="solid"/>
        </a:ln>
      </c:spPr>
      <c:txPr>
        <a:bodyPr/>
        <a:lstStyle/>
        <a:p>
          <a:pPr>
            <a:defRPr sz="1000" b="0" i="0" u="none" strike="noStrike" baseline="0">
              <a:ln>
                <a:noFill/>
              </a:ln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3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42716879437468E-2"/>
          <c:y val="8.1567284631100689E-2"/>
          <c:w val="0.62664070147836004"/>
          <c:h val="0.822834370257757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FF00FF"/>
              </a:solidFill>
            </c:spPr>
          </c:dPt>
          <c:dPt>
            <c:idx val="4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5.5133625142186476E-2"/>
                  <c:y val="9.21850910368487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0608095886942157E-2"/>
                  <c:y val="-3.51940259436074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Производством кокса и нефтепродуктов</c:v>
                </c:pt>
                <c:pt idx="1">
                  <c:v>Производство электрооборудования, электронного и оптического оборудования</c:v>
                </c:pt>
                <c:pt idx="2">
                  <c:v>Химическое производство</c:v>
                </c:pt>
                <c:pt idx="3">
                  <c:v>Производство машин и оборудования (без производства оружия и боеприпасов) </c:v>
                </c:pt>
                <c:pt idx="4">
                  <c:v>Прочие производства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10.4</c:v>
                </c:pt>
                <c:pt idx="2">
                  <c:v>11.5</c:v>
                </c:pt>
                <c:pt idx="3">
                  <c:v>5.0999999999999996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109713377461278"/>
          <c:y val="9.752838972687719E-2"/>
          <c:w val="0.3066442085484028"/>
          <c:h val="0.9024717129274172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01.07.2014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63599182004089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23926380368098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2781186094069529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6564417177914117"/>
                  <c:y val="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44794</c:v>
                </c:pt>
                <c:pt idx="1">
                  <c:v>64721</c:v>
                </c:pt>
                <c:pt idx="2">
                  <c:v>76455</c:v>
                </c:pt>
                <c:pt idx="3">
                  <c:v>47769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01.07.2015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0"/>
              <c:layout>
                <c:manualLayout>
                  <c:x val="-8.1799591002044994E-2"/>
                  <c:y val="-3.84245917387127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7382413087934553"/>
                  <c:y val="-7.6849183477424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226993865030674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48557</c:v>
                </c:pt>
                <c:pt idx="1">
                  <c:v>72833</c:v>
                </c:pt>
                <c:pt idx="2">
                  <c:v>84400</c:v>
                </c:pt>
                <c:pt idx="3">
                  <c:v>51008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3483520"/>
        <c:axId val="213485440"/>
        <c:axId val="0"/>
      </c:bar3DChart>
      <c:catAx>
        <c:axId val="2134835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3485440"/>
        <c:crosses val="autoZero"/>
        <c:auto val="1"/>
        <c:lblAlgn val="ctr"/>
        <c:lblOffset val="100"/>
        <c:noMultiLvlLbl val="0"/>
      </c:catAx>
      <c:valAx>
        <c:axId val="213485440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3483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3343960839251"/>
          <c:y val="0.66142579439817861"/>
          <c:w val="0.17435067549071703"/>
          <c:h val="0.17893727261037615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86"/>
          <c:y val="1.8518518518518559E-2"/>
        </c:manualLayout>
      </c:layout>
      <c:overlay val="0"/>
      <c:spPr>
        <a:noFill/>
        <a:ln w="2544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99139414802065"/>
          <c:y val="0.18518518518518556"/>
          <c:w val="0.7624784853700517"/>
          <c:h val="0.5432098765432118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FF0066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0000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99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66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explosion val="22"/>
            <c:spPr>
              <a:solidFill>
                <a:srgbClr val="00FF00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66CCFF"/>
              </a:solidFill>
              <a:ln w="1272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5.0287561183230474E-2"/>
                  <c:y val="-4.81209699533827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443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Буфеты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12</c:v>
                </c:pt>
                <c:pt idx="2">
                  <c:v>11</c:v>
                </c:pt>
                <c:pt idx="3">
                  <c:v>41</c:v>
                </c:pt>
                <c:pt idx="4">
                  <c:v>11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25443">
          <a:noFill/>
        </a:ln>
      </c:spPr>
    </c:plotArea>
    <c:legend>
      <c:legendPos val="b"/>
      <c:layout>
        <c:manualLayout>
          <c:xMode val="edge"/>
          <c:yMode val="edge"/>
          <c:x val="0.11757058239341704"/>
          <c:y val="0.8238254397304835"/>
          <c:w val="0.76764199655766152"/>
          <c:h val="8.3333333333333343E-2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80">
      <a:solidFill>
        <a:srgbClr val="000000"/>
      </a:solidFill>
      <a:prstDash val="solid"/>
    </a:ln>
  </c:spPr>
  <c:txPr>
    <a:bodyPr/>
    <a:lstStyle/>
    <a:p>
      <a:pPr>
        <a:defRPr sz="142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/>
              <a:t>Объем платных услуг населению за январь - июнь 2014-2015 гг.</a:t>
            </a:r>
          </a:p>
        </c:rich>
      </c:tx>
      <c:layout>
        <c:manualLayout>
          <c:xMode val="edge"/>
          <c:yMode val="edge"/>
          <c:x val="0.22022838499184341"/>
          <c:y val="1.9083969465648869E-2"/>
        </c:manualLayout>
      </c:layout>
      <c:overlay val="0"/>
      <c:spPr>
        <a:noFill/>
        <a:ln w="25482">
          <a:noFill/>
        </a:ln>
      </c:spPr>
    </c:title>
    <c:autoTitleDeleted val="0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247960848287226E-2"/>
          <c:y val="0.13740458015267223"/>
          <c:w val="0.76019575856443988"/>
          <c:h val="0.729007633587788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33CC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7739212598425197E-2"/>
                  <c:y val="0.174871210064259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337885415555303E-2"/>
                  <c:y val="0.161030595813204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2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Sheet1!$B$1:$C$1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1743.1</c:v>
                </c:pt>
                <c:pt idx="1">
                  <c:v>1777.96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19072640"/>
        <c:axId val="119074176"/>
        <c:axId val="0"/>
      </c:bar3DChart>
      <c:catAx>
        <c:axId val="11907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9074176"/>
        <c:crosses val="autoZero"/>
        <c:auto val="1"/>
        <c:lblAlgn val="ctr"/>
        <c:lblOffset val="100"/>
        <c:tickLblSkip val="1"/>
        <c:tickMarkSkip val="10"/>
        <c:noMultiLvlLbl val="0"/>
      </c:catAx>
      <c:valAx>
        <c:axId val="1190741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2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"/>
              <c:y val="0.38167938931297862"/>
            </c:manualLayout>
          </c:layout>
          <c:overlay val="0"/>
          <c:spPr>
            <a:noFill/>
            <a:ln w="254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9072640"/>
        <c:crosses val="autoZero"/>
        <c:crossBetween val="between"/>
        <c:majorUnit val="10"/>
      </c:valAx>
      <c:spPr>
        <a:noFill/>
        <a:ln w="25482">
          <a:noFill/>
        </a:ln>
      </c:spPr>
    </c:plotArea>
    <c:plotVisOnly val="1"/>
    <c:dispBlanksAs val="gap"/>
    <c:showDLblsOverMax val="0"/>
  </c:chart>
  <c:spPr>
    <a:noFill/>
    <a:ln w="12741">
      <a:noFill/>
      <a:prstDash val="solid"/>
    </a:ln>
  </c:spPr>
  <c:txPr>
    <a:bodyPr/>
    <a:lstStyle/>
    <a:p>
      <a:pPr>
        <a:defRPr sz="115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C6419B-EB21-402C-9F49-A7AC918A0CA6}" type="doc">
      <dgm:prSet loTypeId="urn:microsoft.com/office/officeart/2008/layout/RadialCluster" loCatId="cycle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08D4535-97D4-4018-9B44-C3F0728D42F9}">
      <dgm:prSet phldrT="[Текст]" custT="1"/>
      <dgm:spPr/>
      <dgm:t>
        <a:bodyPr/>
        <a:lstStyle/>
        <a:p>
          <a:r>
            <a:rPr lang="ru-RU" sz="13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 поддержки малого и среднего предпринимательства</a:t>
          </a:r>
        </a:p>
      </dgm:t>
    </dgm:pt>
    <dgm:pt modelId="{46014174-AA75-4160-BF49-47033259D136}" type="parTrans" cxnId="{1E2937AD-9864-415D-91EB-B961136CA06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6346CEF8-1DFC-491B-874F-9569304343E3}" type="sibTrans" cxnId="{1E2937AD-9864-415D-91EB-B961136CA06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4CF0FEC5-2325-40E3-A106-55072E2F708C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Представительство Сургутского филиала Фонда поддержки предпринимательства Югры в городе Когалыме</a:t>
          </a:r>
        </a:p>
      </dgm:t>
    </dgm:pt>
    <dgm:pt modelId="{72B6553C-1D1F-48D7-AED5-F0EDBB78049F}" type="parTrans" cxnId="{EE7C418A-B7D4-4225-8CA4-75EEA81693BD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0D4A03A3-48E5-4082-85AD-072FBC338132}" type="sibTrans" cxnId="{EE7C418A-B7D4-4225-8CA4-75EEA81693BD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CDC4728D-ADB9-42F8-9742-BCCBD656180F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Кооридинационный совет по развитию малого и среднего предпринимательства при Администрации города Когалдыма</a:t>
          </a:r>
        </a:p>
      </dgm:t>
    </dgm:pt>
    <dgm:pt modelId="{00BEDF1C-BDC0-4BC6-B606-F7C1B3C68D89}" type="parTrans" cxnId="{DB85EF15-C377-4466-A319-A9EC848967A5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88B9CC7E-F628-4920-95CD-7056751B563C}" type="sibTrans" cxnId="{DB85EF15-C377-4466-A319-A9EC848967A5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8407506F-CCB3-49BC-81D6-2B6DA3452D18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 микрофинансирования Югры в городе Когалыме</a:t>
          </a:r>
        </a:p>
      </dgm:t>
    </dgm:pt>
    <dgm:pt modelId="{8397E818-93B9-4E08-A69A-A56DC641F191}" type="parTrans" cxnId="{A4A06B51-67EE-4ECF-984C-F054FE611576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F4CB4E0D-C8AE-4E42-9DF0-9B1598C98A98}" type="sibTrans" cxnId="{A4A06B51-67EE-4ECF-984C-F054FE611576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FEDB187C-3C24-4E07-945F-7260BA8570EE}" type="pres">
      <dgm:prSet presAssocID="{96C6419B-EB21-402C-9F49-A7AC918A0CA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7CBDBDB-FBE4-4244-B5BA-E0F5FD000CA3}" type="pres">
      <dgm:prSet presAssocID="{908D4535-97D4-4018-9B44-C3F0728D42F9}" presName="singleCycle" presStyleCnt="0"/>
      <dgm:spPr/>
      <dgm:t>
        <a:bodyPr/>
        <a:lstStyle/>
        <a:p>
          <a:endParaRPr lang="ru-RU"/>
        </a:p>
      </dgm:t>
    </dgm:pt>
    <dgm:pt modelId="{C3124766-3BD0-426B-9A50-08FC2B40E9F4}" type="pres">
      <dgm:prSet presAssocID="{908D4535-97D4-4018-9B44-C3F0728D42F9}" presName="singleCenter" presStyleLbl="node1" presStyleIdx="0" presStyleCnt="4" custScaleX="288923" custLinFactNeighborX="1291" custLinFactNeighborY="-10977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167FA187-CAEE-4188-855A-01FA7B9FF96C}" type="pres">
      <dgm:prSet presAssocID="{72B6553C-1D1F-48D7-AED5-F0EDBB78049F}" presName="Name56" presStyleLbl="parChTrans1D2" presStyleIdx="0" presStyleCnt="3"/>
      <dgm:spPr/>
      <dgm:t>
        <a:bodyPr/>
        <a:lstStyle/>
        <a:p>
          <a:endParaRPr lang="ru-RU"/>
        </a:p>
      </dgm:t>
    </dgm:pt>
    <dgm:pt modelId="{48760AB4-9DC6-4F18-8CE0-46D5F95A6337}" type="pres">
      <dgm:prSet presAssocID="{4CF0FEC5-2325-40E3-A106-55072E2F708C}" presName="text0" presStyleLbl="node1" presStyleIdx="1" presStyleCnt="4" custScaleX="359545" custScaleY="153529" custRadScaleRad="102851" custRadScaleInc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466267-927A-4E1B-B4E7-EA6339BB0B35}" type="pres">
      <dgm:prSet presAssocID="{00BEDF1C-BDC0-4BC6-B606-F7C1B3C68D89}" presName="Name56" presStyleLbl="parChTrans1D2" presStyleIdx="1" presStyleCnt="3"/>
      <dgm:spPr/>
      <dgm:t>
        <a:bodyPr/>
        <a:lstStyle/>
        <a:p>
          <a:endParaRPr lang="ru-RU"/>
        </a:p>
      </dgm:t>
    </dgm:pt>
    <dgm:pt modelId="{A28386C8-FD50-4946-B00A-48D0E04D9FEB}" type="pres">
      <dgm:prSet presAssocID="{CDC4728D-ADB9-42F8-9742-BCCBD656180F}" presName="text0" presStyleLbl="node1" presStyleIdx="2" presStyleCnt="4" custScaleX="370724" custScaleY="124953" custRadScaleRad="127120" custRadScaleInc="-86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301C50-7940-4A5E-A980-A08C988BFFEC}" type="pres">
      <dgm:prSet presAssocID="{8397E818-93B9-4E08-A69A-A56DC641F191}" presName="Name56" presStyleLbl="parChTrans1D2" presStyleIdx="2" presStyleCnt="3"/>
      <dgm:spPr/>
      <dgm:t>
        <a:bodyPr/>
        <a:lstStyle/>
        <a:p>
          <a:endParaRPr lang="ru-RU"/>
        </a:p>
      </dgm:t>
    </dgm:pt>
    <dgm:pt modelId="{57DCCFE8-AF5A-46CC-ACC4-6C7DB88471CC}" type="pres">
      <dgm:prSet presAssocID="{8407506F-CCB3-49BC-81D6-2B6DA3452D18}" presName="text0" presStyleLbl="node1" presStyleIdx="3" presStyleCnt="4" custScaleX="281704" custScaleY="125499" custRadScaleRad="119322" custRadScaleInc="61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168921-8C54-4604-B445-706B34A2E822}" type="presOf" srcId="{96C6419B-EB21-402C-9F49-A7AC918A0CA6}" destId="{FEDB187C-3C24-4E07-945F-7260BA8570EE}" srcOrd="0" destOrd="0" presId="urn:microsoft.com/office/officeart/2008/layout/RadialCluster"/>
    <dgm:cxn modelId="{97D30903-4B5F-4C99-BD9B-17D90BD5CE34}" type="presOf" srcId="{8397E818-93B9-4E08-A69A-A56DC641F191}" destId="{05301C50-7940-4A5E-A980-A08C988BFFEC}" srcOrd="0" destOrd="0" presId="urn:microsoft.com/office/officeart/2008/layout/RadialCluster"/>
    <dgm:cxn modelId="{A4A06B51-67EE-4ECF-984C-F054FE611576}" srcId="{908D4535-97D4-4018-9B44-C3F0728D42F9}" destId="{8407506F-CCB3-49BC-81D6-2B6DA3452D18}" srcOrd="2" destOrd="0" parTransId="{8397E818-93B9-4E08-A69A-A56DC641F191}" sibTransId="{F4CB4E0D-C8AE-4E42-9DF0-9B1598C98A98}"/>
    <dgm:cxn modelId="{187E9537-B6C4-4356-9CDA-4A5D0F8A1708}" type="presOf" srcId="{4CF0FEC5-2325-40E3-A106-55072E2F708C}" destId="{48760AB4-9DC6-4F18-8CE0-46D5F95A6337}" srcOrd="0" destOrd="0" presId="urn:microsoft.com/office/officeart/2008/layout/RadialCluster"/>
    <dgm:cxn modelId="{EE7C418A-B7D4-4225-8CA4-75EEA81693BD}" srcId="{908D4535-97D4-4018-9B44-C3F0728D42F9}" destId="{4CF0FEC5-2325-40E3-A106-55072E2F708C}" srcOrd="0" destOrd="0" parTransId="{72B6553C-1D1F-48D7-AED5-F0EDBB78049F}" sibTransId="{0D4A03A3-48E5-4082-85AD-072FBC338132}"/>
    <dgm:cxn modelId="{4ECF3C09-54FA-449E-AA45-C83111B4D8DE}" type="presOf" srcId="{CDC4728D-ADB9-42F8-9742-BCCBD656180F}" destId="{A28386C8-FD50-4946-B00A-48D0E04D9FEB}" srcOrd="0" destOrd="0" presId="urn:microsoft.com/office/officeart/2008/layout/RadialCluster"/>
    <dgm:cxn modelId="{D104BE4A-3088-48DD-81CC-CD2BA2BF6884}" type="presOf" srcId="{908D4535-97D4-4018-9B44-C3F0728D42F9}" destId="{C3124766-3BD0-426B-9A50-08FC2B40E9F4}" srcOrd="0" destOrd="0" presId="urn:microsoft.com/office/officeart/2008/layout/RadialCluster"/>
    <dgm:cxn modelId="{456DB77A-AF3F-4398-8976-11D5ED0E0C61}" type="presOf" srcId="{8407506F-CCB3-49BC-81D6-2B6DA3452D18}" destId="{57DCCFE8-AF5A-46CC-ACC4-6C7DB88471CC}" srcOrd="0" destOrd="0" presId="urn:microsoft.com/office/officeart/2008/layout/RadialCluster"/>
    <dgm:cxn modelId="{DB85EF15-C377-4466-A319-A9EC848967A5}" srcId="{908D4535-97D4-4018-9B44-C3F0728D42F9}" destId="{CDC4728D-ADB9-42F8-9742-BCCBD656180F}" srcOrd="1" destOrd="0" parTransId="{00BEDF1C-BDC0-4BC6-B606-F7C1B3C68D89}" sibTransId="{88B9CC7E-F628-4920-95CD-7056751B563C}"/>
    <dgm:cxn modelId="{E19908E2-2825-436C-9011-07D75C69858B}" type="presOf" srcId="{72B6553C-1D1F-48D7-AED5-F0EDBB78049F}" destId="{167FA187-CAEE-4188-855A-01FA7B9FF96C}" srcOrd="0" destOrd="0" presId="urn:microsoft.com/office/officeart/2008/layout/RadialCluster"/>
    <dgm:cxn modelId="{1E2937AD-9864-415D-91EB-B961136CA064}" srcId="{96C6419B-EB21-402C-9F49-A7AC918A0CA6}" destId="{908D4535-97D4-4018-9B44-C3F0728D42F9}" srcOrd="0" destOrd="0" parTransId="{46014174-AA75-4160-BF49-47033259D136}" sibTransId="{6346CEF8-1DFC-491B-874F-9569304343E3}"/>
    <dgm:cxn modelId="{F56B3BE6-5FA6-4715-A5B7-7E7C2EACC7A8}" type="presOf" srcId="{00BEDF1C-BDC0-4BC6-B606-F7C1B3C68D89}" destId="{DE466267-927A-4E1B-B4E7-EA6339BB0B35}" srcOrd="0" destOrd="0" presId="urn:microsoft.com/office/officeart/2008/layout/RadialCluster"/>
    <dgm:cxn modelId="{9656AD2A-FDC9-43A6-A4AB-D44524FFD5F8}" type="presParOf" srcId="{FEDB187C-3C24-4E07-945F-7260BA8570EE}" destId="{37CBDBDB-FBE4-4244-B5BA-E0F5FD000CA3}" srcOrd="0" destOrd="0" presId="urn:microsoft.com/office/officeart/2008/layout/RadialCluster"/>
    <dgm:cxn modelId="{7545EBC8-0427-4B61-BA9C-B895082AEE70}" type="presParOf" srcId="{37CBDBDB-FBE4-4244-B5BA-E0F5FD000CA3}" destId="{C3124766-3BD0-426B-9A50-08FC2B40E9F4}" srcOrd="0" destOrd="0" presId="urn:microsoft.com/office/officeart/2008/layout/RadialCluster"/>
    <dgm:cxn modelId="{B8E656B4-4C61-4CB7-9C2C-9274BB50EBBC}" type="presParOf" srcId="{37CBDBDB-FBE4-4244-B5BA-E0F5FD000CA3}" destId="{167FA187-CAEE-4188-855A-01FA7B9FF96C}" srcOrd="1" destOrd="0" presId="urn:microsoft.com/office/officeart/2008/layout/RadialCluster"/>
    <dgm:cxn modelId="{0C8F3CE3-F5E6-4ECF-9FFE-DEB5D4D05C75}" type="presParOf" srcId="{37CBDBDB-FBE4-4244-B5BA-E0F5FD000CA3}" destId="{48760AB4-9DC6-4F18-8CE0-46D5F95A6337}" srcOrd="2" destOrd="0" presId="urn:microsoft.com/office/officeart/2008/layout/RadialCluster"/>
    <dgm:cxn modelId="{7F8CF0E5-F76C-42BA-8A02-750A84A66829}" type="presParOf" srcId="{37CBDBDB-FBE4-4244-B5BA-E0F5FD000CA3}" destId="{DE466267-927A-4E1B-B4E7-EA6339BB0B35}" srcOrd="3" destOrd="0" presId="urn:microsoft.com/office/officeart/2008/layout/RadialCluster"/>
    <dgm:cxn modelId="{18839B1B-A4BE-4AA6-AFE4-57EDFE6F7D71}" type="presParOf" srcId="{37CBDBDB-FBE4-4244-B5BA-E0F5FD000CA3}" destId="{A28386C8-FD50-4946-B00A-48D0E04D9FEB}" srcOrd="4" destOrd="0" presId="urn:microsoft.com/office/officeart/2008/layout/RadialCluster"/>
    <dgm:cxn modelId="{D899E0A0-5162-4A10-9CF9-51A60953520E}" type="presParOf" srcId="{37CBDBDB-FBE4-4244-B5BA-E0F5FD000CA3}" destId="{05301C50-7940-4A5E-A980-A08C988BFFEC}" srcOrd="5" destOrd="0" presId="urn:microsoft.com/office/officeart/2008/layout/RadialCluster"/>
    <dgm:cxn modelId="{DC39BD03-A80D-4900-83C3-6597725BB913}" type="presParOf" srcId="{37CBDBDB-FBE4-4244-B5BA-E0F5FD000CA3}" destId="{57DCCFE8-AF5A-46CC-ACC4-6C7DB88471C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124766-3BD0-426B-9A50-08FC2B40E9F4}">
      <dsp:nvSpPr>
        <dsp:cNvPr id="0" name=""/>
        <dsp:cNvSpPr/>
      </dsp:nvSpPr>
      <dsp:spPr>
        <a:xfrm>
          <a:off x="1430940" y="1303794"/>
          <a:ext cx="2988662" cy="103441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 поддержки малого и среднего предпринимательства</a:t>
          </a:r>
        </a:p>
      </dsp:txBody>
      <dsp:txXfrm>
        <a:off x="1481436" y="1354290"/>
        <a:ext cx="2887670" cy="933423"/>
      </dsp:txXfrm>
    </dsp:sp>
    <dsp:sp modelId="{167FA187-CAEE-4188-855A-01FA7B9FF96C}">
      <dsp:nvSpPr>
        <dsp:cNvPr id="0" name=""/>
        <dsp:cNvSpPr/>
      </dsp:nvSpPr>
      <dsp:spPr>
        <a:xfrm rot="16090314">
          <a:off x="2786682" y="1185547"/>
          <a:ext cx="23661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661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760AB4-9DC6-4F18-8CE0-46D5F95A6337}">
      <dsp:nvSpPr>
        <dsp:cNvPr id="0" name=""/>
        <dsp:cNvSpPr/>
      </dsp:nvSpPr>
      <dsp:spPr>
        <a:xfrm>
          <a:off x="1638307" y="3254"/>
          <a:ext cx="2491855" cy="106404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Представительство Сургутского филиала Фонда поддержки предпринимательства Югры в городе Когалыме</a:t>
          </a:r>
        </a:p>
      </dsp:txBody>
      <dsp:txXfrm>
        <a:off x="1690249" y="55196"/>
        <a:ext cx="2387971" cy="960161"/>
      </dsp:txXfrm>
    </dsp:sp>
    <dsp:sp modelId="{DE466267-927A-4E1B-B4E7-EA6339BB0B35}">
      <dsp:nvSpPr>
        <dsp:cNvPr id="0" name=""/>
        <dsp:cNvSpPr/>
      </dsp:nvSpPr>
      <dsp:spPr>
        <a:xfrm rot="2020078">
          <a:off x="3664842" y="2460131"/>
          <a:ext cx="43984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984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8386C8-FD50-4946-B00A-48D0E04D9FEB}">
      <dsp:nvSpPr>
        <dsp:cNvPr id="0" name=""/>
        <dsp:cNvSpPr/>
      </dsp:nvSpPr>
      <dsp:spPr>
        <a:xfrm>
          <a:off x="3433176" y="2582053"/>
          <a:ext cx="2569332" cy="86599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Кооридинационный совет по развитию малого и среднего предпринимательства при Администрации города Когалдыма</a:t>
          </a:r>
        </a:p>
      </dsp:txBody>
      <dsp:txXfrm>
        <a:off x="3475450" y="2624327"/>
        <a:ext cx="2484784" cy="781448"/>
      </dsp:txXfrm>
    </dsp:sp>
    <dsp:sp modelId="{05301C50-7940-4A5E-A980-A08C988BFFEC}">
      <dsp:nvSpPr>
        <dsp:cNvPr id="0" name=""/>
        <dsp:cNvSpPr/>
      </dsp:nvSpPr>
      <dsp:spPr>
        <a:xfrm rot="8740555">
          <a:off x="1784363" y="2456611"/>
          <a:ext cx="41995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995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DCCFE8-AF5A-46CC-ACC4-6C7DB88471CC}">
      <dsp:nvSpPr>
        <dsp:cNvPr id="0" name=""/>
        <dsp:cNvSpPr/>
      </dsp:nvSpPr>
      <dsp:spPr>
        <a:xfrm>
          <a:off x="207792" y="2575013"/>
          <a:ext cx="1952372" cy="8697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 микрофинансирования Югры в городе Когалыме</a:t>
          </a:r>
        </a:p>
      </dsp:txBody>
      <dsp:txXfrm>
        <a:off x="250251" y="2617472"/>
        <a:ext cx="1867454" cy="7848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0.65951</cdr:x>
      <cdr:y>0.75616</cdr:y>
    </cdr:from>
    <cdr:to>
      <cdr:x>0.78221</cdr:x>
      <cdr:y>0.83358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095724" y="2499250"/>
          <a:ext cx="762026" cy="2558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+8,4%</a:t>
          </a:r>
        </a:p>
      </cdr:txBody>
    </cdr:sp>
  </cdr:relSizeAnchor>
  <cdr:relSizeAnchor xmlns:cdr="http://schemas.openxmlformats.org/drawingml/2006/chartDrawing">
    <cdr:from>
      <cdr:x>0.76073</cdr:x>
      <cdr:y>0.5389</cdr:y>
    </cdr:from>
    <cdr:to>
      <cdr:x>0.88804</cdr:x>
      <cdr:y>0.62278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724377" y="1781175"/>
          <a:ext cx="790597" cy="2772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+12,5%</a:t>
          </a:r>
        </a:p>
      </cdr:txBody>
    </cdr:sp>
  </cdr:relSizeAnchor>
  <cdr:relSizeAnchor xmlns:cdr="http://schemas.openxmlformats.org/drawingml/2006/chartDrawing">
    <cdr:from>
      <cdr:x>0.80061</cdr:x>
      <cdr:y>0.317</cdr:y>
    </cdr:from>
    <cdr:to>
      <cdr:x>0.92178</cdr:x>
      <cdr:y>0.40087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4972048" y="1047750"/>
          <a:ext cx="752503" cy="277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+10,4%</a:t>
          </a:r>
        </a:p>
      </cdr:txBody>
    </cdr:sp>
  </cdr:relSizeAnchor>
  <cdr:relSizeAnchor xmlns:cdr="http://schemas.openxmlformats.org/drawingml/2006/chartDrawing">
    <cdr:from>
      <cdr:x>0.65338</cdr:x>
      <cdr:y>0.08981</cdr:y>
    </cdr:from>
    <cdr:to>
      <cdr:x>0.76534</cdr:x>
      <cdr:y>0.17368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057670" y="296824"/>
          <a:ext cx="695305" cy="2772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+6,8%</a:t>
          </a:r>
        </a:p>
      </cdr:txBody>
    </cdr:sp>
  </cdr:relSizeAnchor>
  <cdr:relSizeAnchor xmlns:cdr="http://schemas.openxmlformats.org/drawingml/2006/chartDrawing">
    <cdr:from>
      <cdr:x>0.71992</cdr:x>
      <cdr:y>0.30093</cdr:y>
    </cdr:from>
    <cdr:to>
      <cdr:x>0.83336</cdr:x>
      <cdr:y>0.48243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487723">
          <a:off x="4470918" y="994637"/>
          <a:ext cx="704509" cy="59986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A01C-28DE-4C4C-B153-51D16B23A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6114</TotalTime>
  <Pages>33</Pages>
  <Words>11971</Words>
  <Characters>68238</Characters>
  <Application>Microsoft Office Word</Application>
  <DocSecurity>0</DocSecurity>
  <Lines>568</Lines>
  <Paragraphs>160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ОБЕСПЕЧЕНИЕ УСТОЙЧИВОГО РАЗВИТИЯ ЭКОНОМИКИ И СОЦИАЛЬНОЙ СТАБИЛЬНОСТИ В ГОРОДЕ КО</vt:lpstr>
      <vt:lpstr>ДЕМОГРАФИЧЕСКАЯ СИТУАЦИЯ</vt:lpstr>
      <vt:lpstr>АГРОПРОМЫШЛЕННЫЙ КОМПЛЕКС</vt:lpstr>
      <vt:lpstr>МАЛОЕ ПРЕДПРИНИМАТЕЛЬСТВО</vt:lpstr>
      <vt:lpstr>ИНВЕСТИЦИИ И СТРОИТЕЛЬСТВО</vt:lpstr>
      <vt:lpstr>ЖИЛИЩНО – КОММУНАЛЬНОЕ ХОЗЯЙСТВО</vt:lpstr>
      <vt:lpstr>    Жилищный фонд</vt:lpstr>
      <vt:lpstr>    Водоснабжение</vt:lpstr>
      <vt:lpstr>    Теплоснабжение</vt:lpstr>
      <vt:lpstr>    Газоснабжение</vt:lpstr>
      <vt:lpstr>    Электроснабжение</vt:lpstr>
      <vt:lpstr>    Дорожное хозяйство и санитарная очистка</vt:lpstr>
      <vt:lpstr>    Общественный транспорт</vt:lpstr>
      <vt:lpstr>    Ритуальные услуги</vt:lpstr>
      <vt:lpstr>    Работа жилищно-коммунального комплекса</vt:lpstr>
      <vt:lpstr/>
      <vt:lpstr/>
      <vt:lpstr/>
      <vt:lpstr>ТРУД И ЗАНЯТОСТЬ</vt:lpstr>
      <vt:lpstr>УРОВЕНЬ ЖИЗНИ НАСЕЛЕНИЯ</vt:lpstr>
      <vt:lpstr/>
      <vt:lpstr/>
      <vt:lpstr/>
      <vt:lpstr/>
      <vt:lpstr>ПОТРЕБИТЕЛЬСКИЙ РЫНОК</vt:lpstr>
      <vt:lpstr>    </vt:lpstr>
      <vt:lpstr>    Торговля</vt:lpstr>
      <vt:lpstr>    Платные услуги</vt:lpstr>
      <vt:lpstr>БЮДЖЕТНАЯ СИСТЕМА</vt:lpstr>
      <vt:lpstr>РАЗВИТИЕ ОТРАСЛЕЙ СОЦИАЛЬНОЙ СФЕРЫ</vt:lpstr>
      <vt:lpstr>    Образование</vt:lpstr>
    </vt:vector>
  </TitlesOfParts>
  <Company/>
  <LinksUpToDate>false</LinksUpToDate>
  <CharactersWithSpaces>80049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Спиридонова</dc:creator>
  <cp:lastModifiedBy>Оксана Сысоева</cp:lastModifiedBy>
  <cp:revision>482</cp:revision>
  <cp:lastPrinted>2015-07-27T06:42:00Z</cp:lastPrinted>
  <dcterms:created xsi:type="dcterms:W3CDTF">2014-04-27T19:59:00Z</dcterms:created>
  <dcterms:modified xsi:type="dcterms:W3CDTF">2015-07-27T07:22:00Z</dcterms:modified>
</cp:coreProperties>
</file>